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4238D" w14:textId="77777777" w:rsidR="001F52CD" w:rsidRPr="000F11A7" w:rsidRDefault="001F52CD" w:rsidP="001F52C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val="es-ES"/>
          <w14:ligatures w14:val="none"/>
        </w:rPr>
      </w:pPr>
      <w:r w:rsidRPr="000F11A7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val="es-ES"/>
          <w14:ligatures w14:val="none"/>
        </w:rPr>
        <w:t>Plan de Saneamiento para una Situación de Emergencia</w:t>
      </w:r>
    </w:p>
    <w:p w14:paraId="4664B68F" w14:textId="77777777" w:rsidR="001F52CD" w:rsidRPr="001F52CD" w:rsidRDefault="001F52CD" w:rsidP="001F52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Específico para el Norte de Texas — Sin Agua / Sin Electricidad</w:t>
      </w:r>
    </w:p>
    <w:p w14:paraId="20BC59BA" w14:textId="77777777" w:rsidR="001F52CD" w:rsidRPr="000F11A7" w:rsidRDefault="001F52CD" w:rsidP="001F52C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s-ES"/>
          <w14:ligatures w14:val="none"/>
        </w:rPr>
      </w:pPr>
      <w:r w:rsidRPr="000F11A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s-ES"/>
          <w14:ligatures w14:val="none"/>
        </w:rPr>
        <w:t>1. Sistema de Inodoros (Tu Punto Crítico de Fallo)</w:t>
      </w:r>
    </w:p>
    <w:p w14:paraId="74CAFCE0" w14:textId="77777777" w:rsidR="001F52CD" w:rsidRPr="001F52CD" w:rsidRDefault="001F52CD" w:rsidP="001F52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La presión del agua municipal normalmente colapsa después de </w:t>
      </w:r>
      <w:r w:rsidRPr="001F52CD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24–48 horas</w:t>
      </w: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de un apagón mayor, y las estaciones elevadoras de aguas residuales fallan cuando se acaba el combustible de respaldo (generalmente </w:t>
      </w:r>
      <w:r w:rsidRPr="001F52CD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2–4 días</w:t>
      </w: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). Debes asumir que </w:t>
      </w:r>
      <w:r w:rsidRPr="001F52CD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no podrás usar el inodoro</w:t>
      </w: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.</w:t>
      </w:r>
    </w:p>
    <w:p w14:paraId="2A540215" w14:textId="77777777" w:rsidR="001F52CD" w:rsidRPr="001F52CD" w:rsidRDefault="001F52CD" w:rsidP="001F52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ES"/>
          <w14:ligatures w14:val="none"/>
        </w:rPr>
      </w:pPr>
      <w:proofErr w:type="gramStart"/>
      <w:r w:rsidRPr="001F52C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ES"/>
          <w14:ligatures w14:val="none"/>
        </w:rPr>
        <w:t>Cuándo</w:t>
      </w:r>
      <w:proofErr w:type="gramEnd"/>
      <w:r w:rsidRPr="001F52C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ES"/>
          <w14:ligatures w14:val="none"/>
        </w:rPr>
        <w:t xml:space="preserve"> NO debes tirar de la cadena</w:t>
      </w:r>
    </w:p>
    <w:p w14:paraId="73E097E6" w14:textId="77777777" w:rsidR="001F52CD" w:rsidRPr="001F52CD" w:rsidRDefault="001F52CD" w:rsidP="001F52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Incluso si tienes agua almacenada, no debes tirar de la cadena cuando:</w:t>
      </w:r>
    </w:p>
    <w:p w14:paraId="0A303C35" w14:textId="77777777" w:rsidR="001F52CD" w:rsidRPr="001F52CD" w:rsidRDefault="001F52CD" w:rsidP="001F52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Las estaciones elevadoras de aguas residuales están fuera de servicio (común después de 2–4 días).</w:t>
      </w:r>
    </w:p>
    <w:p w14:paraId="77827539" w14:textId="77777777" w:rsidR="001F52CD" w:rsidRPr="001F52CD" w:rsidRDefault="001F52CD" w:rsidP="001F52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Ves drenajes lentos o burbujeo.</w:t>
      </w:r>
    </w:p>
    <w:p w14:paraId="62D7FFD8" w14:textId="77777777" w:rsidR="001F52CD" w:rsidRPr="001F52CD" w:rsidRDefault="001F52CD" w:rsidP="001F52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vecinos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reportan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retornos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aguas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negras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37EF04A" w14:textId="77777777" w:rsidR="001F52CD" w:rsidRPr="001F52CD" w:rsidRDefault="001F52CD" w:rsidP="001F52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Tirar de la cadena puede empujar aguas residuales de regreso a tu casa.</w:t>
      </w:r>
    </w:p>
    <w:p w14:paraId="07D5132A" w14:textId="77777777" w:rsidR="001F52CD" w:rsidRPr="000F11A7" w:rsidRDefault="001F52CD" w:rsidP="001F52C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0F11A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 xml:space="preserve">Sistema de </w:t>
      </w:r>
      <w:proofErr w:type="spellStart"/>
      <w:r w:rsidRPr="000F11A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Inodoro</w:t>
      </w:r>
      <w:proofErr w:type="spellEnd"/>
      <w:r w:rsidRPr="000F11A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 xml:space="preserve"> de Dos </w:t>
      </w:r>
      <w:proofErr w:type="spellStart"/>
      <w:r w:rsidRPr="000F11A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Cubetas</w:t>
      </w:r>
      <w:proofErr w:type="spellEnd"/>
      <w:r w:rsidRPr="000F11A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 xml:space="preserve"> (Ideal para 1–2 Semanas)</w:t>
      </w:r>
    </w:p>
    <w:p w14:paraId="144CE24A" w14:textId="77777777" w:rsidR="001F52CD" w:rsidRPr="001F52CD" w:rsidRDefault="001F52CD" w:rsidP="001F52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F52C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Cubeta A – Orina (</w:t>
      </w:r>
      <w:proofErr w:type="spellStart"/>
      <w:r w:rsidRPr="001F52C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desecho</w:t>
      </w:r>
      <w:proofErr w:type="spellEnd"/>
      <w:r w:rsidRPr="001F52C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1F52C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líquido</w:t>
      </w:r>
      <w:proofErr w:type="spellEnd"/>
      <w:r w:rsidRPr="001F52C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)</w:t>
      </w:r>
    </w:p>
    <w:p w14:paraId="6491F4EA" w14:textId="77777777" w:rsidR="001F52CD" w:rsidRPr="001F52CD" w:rsidRDefault="001F52CD" w:rsidP="001F52C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necesita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bolsa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E6DB283" w14:textId="77777777" w:rsidR="001F52CD" w:rsidRPr="001F52CD" w:rsidRDefault="001F52CD" w:rsidP="001F52C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Vaciar diariamente en un punto designado al aire libre, </w:t>
      </w:r>
      <w:r w:rsidRPr="001F52CD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a más de 10 pies (3 metros)</w:t>
      </w: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de la casa.</w:t>
      </w:r>
    </w:p>
    <w:p w14:paraId="61662EF1" w14:textId="77777777" w:rsidR="001F52CD" w:rsidRPr="001F52CD" w:rsidRDefault="001F52CD" w:rsidP="001F52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ES"/>
          <w14:ligatures w14:val="none"/>
        </w:rPr>
        <w:t>Cubeta B – Desechos sólidos (heces + papel higiénico)</w:t>
      </w:r>
    </w:p>
    <w:p w14:paraId="2823CE36" w14:textId="77777777" w:rsidR="001F52CD" w:rsidRPr="001F52CD" w:rsidRDefault="001F52CD" w:rsidP="001F52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Forrar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bolsas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contratista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r w:rsidRPr="001F52C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3–4 mil</w:t>
      </w:r>
      <w:r w:rsidRPr="001F52C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0AAAE5C" w14:textId="77777777" w:rsidR="001F52CD" w:rsidRPr="001F52CD" w:rsidRDefault="001F52CD" w:rsidP="001F52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Después de cada uso, cubrir con </w:t>
      </w:r>
      <w:r w:rsidRPr="001F52CD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aserrín, turba, pellets de madera o arena para gatos</w:t>
      </w: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para suprimir olores y acelerar el secado.</w:t>
      </w:r>
    </w:p>
    <w:p w14:paraId="2EEFB080" w14:textId="77777777" w:rsidR="001F52CD" w:rsidRPr="001F52CD" w:rsidRDefault="001F52CD" w:rsidP="001F52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Reemplazar la bolsa cuando esté </w:t>
      </w:r>
      <w:r w:rsidRPr="001F52CD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a ⅓ de su capacidad</w:t>
      </w: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(normalmente cada 2–3 días).</w:t>
      </w:r>
    </w:p>
    <w:p w14:paraId="3C52F75E" w14:textId="77777777" w:rsidR="001F52CD" w:rsidRPr="001F52CD" w:rsidRDefault="001F52CD" w:rsidP="001F52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Por qué importa la separación:</w:t>
      </w: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Mezclar orina y heces crea lodo, mal olor y mayor riesgo de patógenos. Mantener los sólidos secos los hace más seguros de almacenar.</w:t>
      </w:r>
    </w:p>
    <w:p w14:paraId="55E8A076" w14:textId="0FF5B64B" w:rsidR="001F52CD" w:rsidRPr="000F11A7" w:rsidRDefault="001F52CD" w:rsidP="001F52C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s-ES"/>
          <w14:ligatures w14:val="none"/>
        </w:rPr>
      </w:pPr>
      <w:r w:rsidRPr="000F11A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s-ES"/>
          <w14:ligatures w14:val="none"/>
        </w:rPr>
        <w:t>2. Almacenamiento de Desechos y Manejo Final</w:t>
      </w:r>
    </w:p>
    <w:p w14:paraId="58609FCA" w14:textId="72F1614E" w:rsidR="001F52CD" w:rsidRPr="001F52CD" w:rsidRDefault="001F52CD" w:rsidP="001F52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Una familia de cuatro acumulará </w:t>
      </w:r>
      <w:r w:rsidRPr="001F52CD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3–5 galones de desechos por día</w:t>
      </w: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.</w:t>
      </w:r>
    </w:p>
    <w:p w14:paraId="16AF918A" w14:textId="77777777" w:rsidR="003F0F4F" w:rsidRDefault="003F0F4F" w:rsidP="001F52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ES"/>
          <w14:ligatures w14:val="none"/>
        </w:rPr>
      </w:pPr>
    </w:p>
    <w:p w14:paraId="0DDEE8D2" w14:textId="703AB145" w:rsidR="001F52CD" w:rsidRPr="001F52CD" w:rsidRDefault="001F52CD" w:rsidP="001F52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ES"/>
          <w14:ligatures w14:val="none"/>
        </w:rPr>
        <w:lastRenderedPageBreak/>
        <w:t>Almacenamiento a corto plazo (7 días):</w:t>
      </w:r>
    </w:p>
    <w:p w14:paraId="3B966B00" w14:textId="77777777" w:rsidR="001F52CD" w:rsidRPr="001F52CD" w:rsidRDefault="001F52CD" w:rsidP="001F52C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Amarra las bolsas llenas firmemente.</w:t>
      </w:r>
    </w:p>
    <w:p w14:paraId="1493A702" w14:textId="77777777" w:rsidR="001F52CD" w:rsidRPr="001F52CD" w:rsidRDefault="001F52CD" w:rsidP="001F52C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Coloca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cada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bolsa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segunda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bolsa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evitar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fugas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F7AC08E" w14:textId="77777777" w:rsidR="001F52CD" w:rsidRPr="001F52CD" w:rsidRDefault="001F52CD" w:rsidP="001F52C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Guarda en un contenedor exterior con tapa.</w:t>
      </w:r>
    </w:p>
    <w:p w14:paraId="2339F6B5" w14:textId="77777777" w:rsidR="001F52CD" w:rsidRPr="001F52CD" w:rsidRDefault="001F52CD" w:rsidP="001F52C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Mantén el contenedor </w:t>
      </w:r>
      <w:r w:rsidRPr="001F52CD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a 20–30 pies (6–9 metros)</w:t>
      </w: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de las áreas habitadas.</w:t>
      </w:r>
    </w:p>
    <w:p w14:paraId="01BA3F9F" w14:textId="77777777" w:rsidR="001F52CD" w:rsidRPr="001F52CD" w:rsidRDefault="001F52CD" w:rsidP="001F52C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El calor aumenta el olor y el crecimiento bacteriano—almacena los desechos en áreas exteriores sombreadas.</w:t>
      </w:r>
    </w:p>
    <w:p w14:paraId="61275D46" w14:textId="77777777" w:rsidR="001F52CD" w:rsidRPr="001F52CD" w:rsidRDefault="001F52CD" w:rsidP="001F52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ES"/>
          <w14:ligatures w14:val="none"/>
        </w:rPr>
        <w:t>Eliminación cuando regresen los servicios:</w:t>
      </w:r>
    </w:p>
    <w:p w14:paraId="3E322E35" w14:textId="77777777" w:rsidR="001F52CD" w:rsidRPr="001F52CD" w:rsidRDefault="001F52CD" w:rsidP="001F52C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Si el sistema de alcantarillado vuelve a funcionar: desecha las bolsas con la basura doméstica según las instrucciones de la ciudad.</w:t>
      </w:r>
    </w:p>
    <w:p w14:paraId="262387B0" w14:textId="77777777" w:rsidR="001F52CD" w:rsidRPr="001F52CD" w:rsidRDefault="001F52CD" w:rsidP="001F52C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Si el sistema sigue comprometido: sigue las instrucciones municipales de emergencia.</w:t>
      </w:r>
    </w:p>
    <w:p w14:paraId="3C193C03" w14:textId="77777777" w:rsidR="001F52CD" w:rsidRPr="000F11A7" w:rsidRDefault="001F52CD" w:rsidP="001F52C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s-ES"/>
          <w14:ligatures w14:val="none"/>
        </w:rPr>
      </w:pPr>
      <w:r w:rsidRPr="000F11A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s-ES"/>
          <w14:ligatures w14:val="none"/>
        </w:rPr>
        <w:t>3. Lavado de Manos e Higiene Sin Agua Corriente</w:t>
      </w:r>
    </w:p>
    <w:p w14:paraId="2F200719" w14:textId="77777777" w:rsidR="001F52CD" w:rsidRPr="001F52CD" w:rsidRDefault="001F52CD" w:rsidP="001F52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La higiene de manos es tu </w:t>
      </w:r>
      <w:r w:rsidRPr="001F52CD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medida #1 de prevención de enfermedades</w:t>
      </w: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. Si el agua es extremadamente limitada, usa desinfectante, pero </w:t>
      </w:r>
      <w:r w:rsidRPr="001F52CD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lava tus manos después de usar el baño cuando sea posible</w:t>
      </w: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.</w:t>
      </w:r>
    </w:p>
    <w:p w14:paraId="7ABD12E9" w14:textId="77777777" w:rsidR="001F52CD" w:rsidRPr="001F52CD" w:rsidRDefault="001F52CD" w:rsidP="001F52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ES"/>
          <w14:ligatures w14:val="none"/>
        </w:rPr>
        <w:t>Estación de lavado con mínima agua</w:t>
      </w:r>
    </w:p>
    <w:p w14:paraId="428B63C3" w14:textId="77777777" w:rsidR="001F52CD" w:rsidRPr="001F52CD" w:rsidRDefault="001F52CD" w:rsidP="001F52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Un sistema simple por gravedad:</w:t>
      </w:r>
    </w:p>
    <w:p w14:paraId="787F1810" w14:textId="77777777" w:rsidR="001F52CD" w:rsidRPr="001F52CD" w:rsidRDefault="001F52CD" w:rsidP="001F52C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Garrafón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llave</w:t>
      </w:r>
      <w:proofErr w:type="spellEnd"/>
    </w:p>
    <w:p w14:paraId="3ECB110D" w14:textId="77777777" w:rsidR="001F52CD" w:rsidRPr="001F52CD" w:rsidRDefault="001F52CD" w:rsidP="001F52C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Jabón</w:t>
      </w:r>
      <w:proofErr w:type="spellEnd"/>
    </w:p>
    <w:p w14:paraId="0F5A07A7" w14:textId="77777777" w:rsidR="001F52CD" w:rsidRPr="001F52CD" w:rsidRDefault="001F52CD" w:rsidP="001F52C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Recipiente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recoger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agua</w:t>
      </w:r>
      <w:proofErr w:type="spellEnd"/>
    </w:p>
    <w:p w14:paraId="0BE442AD" w14:textId="77777777" w:rsidR="001F52CD" w:rsidRPr="001F52CD" w:rsidRDefault="001F52CD" w:rsidP="001F52C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Toalla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pequeña</w:t>
      </w:r>
      <w:proofErr w:type="spellEnd"/>
    </w:p>
    <w:p w14:paraId="4EDE9261" w14:textId="77777777" w:rsidR="001F52CD" w:rsidRPr="001F52CD" w:rsidRDefault="001F52CD" w:rsidP="001F52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1F52C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Higiene</w:t>
      </w:r>
      <w:proofErr w:type="spellEnd"/>
      <w:r w:rsidRPr="001F52C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corporal </w:t>
      </w:r>
      <w:proofErr w:type="spellStart"/>
      <w:r w:rsidRPr="001F52C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rápida</w:t>
      </w:r>
      <w:proofErr w:type="spellEnd"/>
    </w:p>
    <w:p w14:paraId="4BA28188" w14:textId="77777777" w:rsidR="001F52CD" w:rsidRPr="001F52CD" w:rsidRDefault="001F52CD" w:rsidP="001F52C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Toallitas húmedas o toallitas para cuerpo completo</w:t>
      </w:r>
    </w:p>
    <w:p w14:paraId="345026A2" w14:textId="77777777" w:rsidR="001F52CD" w:rsidRPr="001F52CD" w:rsidRDefault="001F52CD" w:rsidP="001F52C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Jabón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sin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enjuague</w:t>
      </w:r>
      <w:proofErr w:type="spellEnd"/>
    </w:p>
    <w:p w14:paraId="01E6E1BB" w14:textId="77777777" w:rsidR="001F52CD" w:rsidRPr="001F52CD" w:rsidRDefault="001F52CD" w:rsidP="001F52C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Cambia la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ropa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interior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diariamente</w:t>
      </w:r>
      <w:proofErr w:type="spellEnd"/>
    </w:p>
    <w:p w14:paraId="116E8459" w14:textId="77777777" w:rsidR="001F52CD" w:rsidRPr="001F52CD" w:rsidRDefault="001F52CD" w:rsidP="001F52C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Mantén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cortes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cubiertos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limpios</w:t>
      </w:r>
      <w:proofErr w:type="spellEnd"/>
    </w:p>
    <w:p w14:paraId="57D813C3" w14:textId="7F2D6D71" w:rsidR="001F52CD" w:rsidRPr="000F11A7" w:rsidRDefault="001F52CD" w:rsidP="001F52C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s-ES"/>
          <w14:ligatures w14:val="none"/>
        </w:rPr>
      </w:pPr>
      <w:r w:rsidRPr="000F11A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s-ES"/>
          <w14:ligatures w14:val="none"/>
        </w:rPr>
        <w:t>4. Manejo de Basura y Desechos del Hogar</w:t>
      </w:r>
    </w:p>
    <w:p w14:paraId="177B10FC" w14:textId="77777777" w:rsidR="001F52CD" w:rsidRPr="001F52CD" w:rsidRDefault="001F52CD" w:rsidP="001F52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Durante los apagones, la basura se acumula rápidamente y atrae plagas.</w:t>
      </w:r>
    </w:p>
    <w:p w14:paraId="09BDEF42" w14:textId="77777777" w:rsidR="003F0F4F" w:rsidRDefault="003F0F4F" w:rsidP="001F52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E2B2BFB" w14:textId="77777777" w:rsidR="003F0F4F" w:rsidRDefault="003F0F4F" w:rsidP="001F52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74751A9" w14:textId="56907025" w:rsidR="001F52CD" w:rsidRPr="001F52CD" w:rsidRDefault="001F52CD" w:rsidP="001F52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52C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Reglas:</w:t>
      </w:r>
    </w:p>
    <w:p w14:paraId="3614B07D" w14:textId="77777777" w:rsidR="001F52CD" w:rsidRPr="001F52CD" w:rsidRDefault="001F52CD" w:rsidP="001F52C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Separa los restos de comida de los desechos del baño.</w:t>
      </w:r>
    </w:p>
    <w:p w14:paraId="52C37B0F" w14:textId="77777777" w:rsidR="001F52CD" w:rsidRPr="001F52CD" w:rsidRDefault="001F52CD" w:rsidP="001F52C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Coloca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doble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bolsa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restos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de comida.</w:t>
      </w:r>
    </w:p>
    <w:p w14:paraId="3054CB83" w14:textId="77777777" w:rsidR="001F52CD" w:rsidRPr="001F52CD" w:rsidRDefault="001F52CD" w:rsidP="001F52C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Mantén toda la basura afuera.</w:t>
      </w:r>
    </w:p>
    <w:p w14:paraId="40102AFE" w14:textId="77777777" w:rsidR="001F52CD" w:rsidRPr="001F52CD" w:rsidRDefault="001F52CD" w:rsidP="001F52C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BR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>Usa bicarbonato o arena para gatos para controlar olores.</w:t>
      </w:r>
    </w:p>
    <w:p w14:paraId="474E3A46" w14:textId="77777777" w:rsidR="001F52CD" w:rsidRPr="000F11A7" w:rsidRDefault="001F52CD" w:rsidP="001F52C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s-ES"/>
          <w14:ligatures w14:val="none"/>
        </w:rPr>
      </w:pPr>
      <w:r w:rsidRPr="000F11A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s-ES"/>
          <w14:ligatures w14:val="none"/>
        </w:rPr>
        <w:t>5. Planificación del Agua para Saneamiento</w:t>
      </w:r>
    </w:p>
    <w:p w14:paraId="1F1E6DC4" w14:textId="77777777" w:rsidR="001F52CD" w:rsidRPr="001F52CD" w:rsidRDefault="001F52CD" w:rsidP="001F52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Incluso sin agua corriente, necesitas algo de agua para higiene.</w:t>
      </w:r>
    </w:p>
    <w:p w14:paraId="6D65C5FA" w14:textId="77777777" w:rsidR="001F52CD" w:rsidRPr="001F52CD" w:rsidRDefault="001F52CD" w:rsidP="001F52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1F52C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Mínimo</w:t>
      </w:r>
      <w:proofErr w:type="spellEnd"/>
      <w:r w:rsidRPr="001F52C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:</w:t>
      </w:r>
    </w:p>
    <w:p w14:paraId="7468F67D" w14:textId="77777777" w:rsidR="001F52CD" w:rsidRPr="001F52CD" w:rsidRDefault="001F52CD" w:rsidP="001F52C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1 galón por persona por día</w:t>
      </w: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para beber + higiene (estándar FEMA).</w:t>
      </w:r>
    </w:p>
    <w:p w14:paraId="79C4FE2F" w14:textId="77777777" w:rsidR="001F52CD" w:rsidRPr="001F52CD" w:rsidRDefault="001F52CD" w:rsidP="001F52C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2 galones por persona por día</w:t>
      </w: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es mejor si deseas algo de lavado.</w:t>
      </w:r>
    </w:p>
    <w:p w14:paraId="15585D1E" w14:textId="77777777" w:rsidR="001F52CD" w:rsidRPr="001F52CD" w:rsidRDefault="001F52CD" w:rsidP="001F52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F52C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Fuentes:</w:t>
      </w:r>
    </w:p>
    <w:p w14:paraId="79F90E1A" w14:textId="77777777" w:rsidR="001F52CD" w:rsidRPr="001F52CD" w:rsidRDefault="001F52CD" w:rsidP="001F52C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Agua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embotellada</w:t>
      </w:r>
      <w:proofErr w:type="spellEnd"/>
    </w:p>
    <w:p w14:paraId="629F0337" w14:textId="77777777" w:rsidR="001F52CD" w:rsidRPr="001F52CD" w:rsidRDefault="001F52CD" w:rsidP="001F52C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Tanque del calentador de agua (</w:t>
      </w:r>
      <w:r w:rsidRPr="001F52CD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40–50 galones</w:t>
      </w: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)</w:t>
      </w:r>
    </w:p>
    <w:p w14:paraId="094B33EB" w14:textId="77777777" w:rsidR="001F52CD" w:rsidRPr="001F52CD" w:rsidRDefault="001F52CD" w:rsidP="001F52C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Tanque del inodoro (no el tazón)</w:t>
      </w:r>
    </w:p>
    <w:p w14:paraId="2513772B" w14:textId="77777777" w:rsidR="001F52CD" w:rsidRPr="001F52CD" w:rsidRDefault="001F52CD" w:rsidP="001F52C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Purificación con cloro: </w:t>
      </w:r>
      <w:r w:rsidRPr="001F52CD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16 gotas por galón</w:t>
      </w: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si es necesario</w:t>
      </w:r>
    </w:p>
    <w:p w14:paraId="76CF7A52" w14:textId="77777777" w:rsidR="001F52CD" w:rsidRPr="000F11A7" w:rsidRDefault="001F52CD" w:rsidP="001F52C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s-ES"/>
          <w14:ligatures w14:val="none"/>
        </w:rPr>
      </w:pPr>
      <w:r w:rsidRPr="000F11A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s-ES"/>
          <w14:ligatures w14:val="none"/>
        </w:rPr>
        <w:t>6. Lista de Suministros (Para una Semana de Apagón)</w:t>
      </w:r>
    </w:p>
    <w:p w14:paraId="1094837E" w14:textId="77777777" w:rsidR="001F52CD" w:rsidRPr="001F52CD" w:rsidRDefault="001F52CD" w:rsidP="001F52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ES"/>
          <w14:ligatures w14:val="none"/>
        </w:rPr>
        <w:t>Inodoro y Desechos</w:t>
      </w:r>
    </w:p>
    <w:p w14:paraId="2C853B3D" w14:textId="77777777" w:rsidR="001F52CD" w:rsidRPr="001F52CD" w:rsidRDefault="001F52CD" w:rsidP="001F52C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Dos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cubetas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de 5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galones</w:t>
      </w:r>
      <w:proofErr w:type="spellEnd"/>
    </w:p>
    <w:p w14:paraId="0E3E4B0F" w14:textId="77777777" w:rsidR="001F52CD" w:rsidRPr="001F52CD" w:rsidRDefault="001F52CD" w:rsidP="001F52C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Asientos de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inodoro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opcionales</w:t>
      </w:r>
      <w:proofErr w:type="spellEnd"/>
    </w:p>
    <w:p w14:paraId="06D24543" w14:textId="77777777" w:rsidR="001F52CD" w:rsidRPr="001F52CD" w:rsidRDefault="001F52CD" w:rsidP="001F52C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20–30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bolsas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contratista</w:t>
      </w:r>
      <w:proofErr w:type="spellEnd"/>
    </w:p>
    <w:p w14:paraId="4BB7C167" w14:textId="77777777" w:rsidR="001F52CD" w:rsidRPr="001F52CD" w:rsidRDefault="001F52CD" w:rsidP="001F52C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Aserrín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/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turba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/ arena para gatos</w:t>
      </w:r>
    </w:p>
    <w:p w14:paraId="638370BF" w14:textId="77777777" w:rsidR="001F52CD" w:rsidRPr="001F52CD" w:rsidRDefault="001F52CD" w:rsidP="001F52C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Contenedor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exterior con tapa</w:t>
      </w:r>
    </w:p>
    <w:p w14:paraId="4489318B" w14:textId="77777777" w:rsidR="001F52CD" w:rsidRPr="001F52CD" w:rsidRDefault="001F52CD" w:rsidP="001F52C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Guantes de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nitrilo</w:t>
      </w:r>
      <w:proofErr w:type="spellEnd"/>
    </w:p>
    <w:p w14:paraId="5E3E7963" w14:textId="77777777" w:rsidR="001F52CD" w:rsidRPr="001F52CD" w:rsidRDefault="001F52CD" w:rsidP="001F52C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Mascarillas N95 (para manejar desechos)</w:t>
      </w:r>
    </w:p>
    <w:p w14:paraId="1DC3A747" w14:textId="77777777" w:rsidR="001F52CD" w:rsidRPr="001F52CD" w:rsidRDefault="001F52CD" w:rsidP="001F52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1F52C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Higiene</w:t>
      </w:r>
      <w:proofErr w:type="spellEnd"/>
    </w:p>
    <w:p w14:paraId="75F5203D" w14:textId="77777777" w:rsidR="001F52CD" w:rsidRPr="001F52CD" w:rsidRDefault="001F52CD" w:rsidP="001F52C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3–4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paquetes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toallitas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húmedas</w:t>
      </w:r>
      <w:proofErr w:type="spellEnd"/>
    </w:p>
    <w:p w14:paraId="57E2AF02" w14:textId="77777777" w:rsidR="001F52CD" w:rsidRPr="001F52CD" w:rsidRDefault="001F52CD" w:rsidP="001F52C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Botella grande de desinfectante de manos</w:t>
      </w:r>
    </w:p>
    <w:p w14:paraId="2E60BA77" w14:textId="77777777" w:rsidR="001F52CD" w:rsidRPr="001F52CD" w:rsidRDefault="001F52CD" w:rsidP="001F52C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Jabón</w:t>
      </w:r>
      <w:proofErr w:type="spellEnd"/>
    </w:p>
    <w:p w14:paraId="4FDE3FCC" w14:textId="77777777" w:rsidR="001F52CD" w:rsidRPr="001F52CD" w:rsidRDefault="001F52CD" w:rsidP="001F52C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Toallas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papel</w:t>
      </w:r>
      <w:proofErr w:type="spellEnd"/>
    </w:p>
    <w:p w14:paraId="1C424369" w14:textId="77777777" w:rsidR="001F52CD" w:rsidRPr="001F52CD" w:rsidRDefault="001F52CD" w:rsidP="001F52C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Bolsas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basura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regulares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+ de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alta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resistencia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026DBF5B" w14:textId="77777777" w:rsidR="003F0F4F" w:rsidRDefault="003F0F4F" w:rsidP="001F52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3520E5DE" w14:textId="594335A4" w:rsidR="001F52CD" w:rsidRPr="001F52CD" w:rsidRDefault="001F52CD" w:rsidP="001F52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F52C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Agua</w:t>
      </w:r>
    </w:p>
    <w:p w14:paraId="4A1F3D81" w14:textId="77777777" w:rsidR="001F52CD" w:rsidRPr="001F52CD" w:rsidRDefault="001F52CD" w:rsidP="001F52C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52C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7–14 </w:t>
      </w:r>
      <w:proofErr w:type="spellStart"/>
      <w:r w:rsidRPr="001F52C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galones</w:t>
      </w:r>
      <w:proofErr w:type="spellEnd"/>
      <w:r w:rsidRPr="001F52C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1F52C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1F52C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persona</w:t>
      </w:r>
    </w:p>
    <w:p w14:paraId="2B875F1F" w14:textId="77777777" w:rsidR="001F52CD" w:rsidRPr="001F52CD" w:rsidRDefault="001F52CD" w:rsidP="001F52C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Cloro sin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fragancia</w:t>
      </w:r>
      <w:proofErr w:type="spellEnd"/>
    </w:p>
    <w:p w14:paraId="0358F943" w14:textId="77777777" w:rsidR="001F52CD" w:rsidRPr="001F52CD" w:rsidRDefault="001F52CD" w:rsidP="001F52C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Garrafones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llave</w:t>
      </w:r>
      <w:proofErr w:type="spellEnd"/>
    </w:p>
    <w:p w14:paraId="075F4062" w14:textId="77777777" w:rsidR="001F52CD" w:rsidRPr="001F52CD" w:rsidRDefault="001F52CD" w:rsidP="001F52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1F52C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Otros</w:t>
      </w:r>
      <w:proofErr w:type="spellEnd"/>
    </w:p>
    <w:p w14:paraId="6C359630" w14:textId="77777777" w:rsidR="001F52CD" w:rsidRPr="001F52CD" w:rsidRDefault="001F52CD" w:rsidP="001F52C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Linternas /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lámparas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frontales</w:t>
      </w:r>
      <w:proofErr w:type="spellEnd"/>
    </w:p>
    <w:p w14:paraId="5ECF9E2E" w14:textId="77777777" w:rsidR="001F52CD" w:rsidRPr="001F52CD" w:rsidRDefault="001F52CD" w:rsidP="001F52C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Cinta </w:t>
      </w:r>
      <w:proofErr w:type="spellStart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>adhesiva</w:t>
      </w:r>
      <w:proofErr w:type="spellEnd"/>
      <w:r w:rsidRPr="001F52CD">
        <w:rPr>
          <w:rFonts w:ascii="Times New Roman" w:eastAsia="Times New Roman" w:hAnsi="Times New Roman" w:cs="Times New Roman"/>
          <w:kern w:val="0"/>
          <w14:ligatures w14:val="none"/>
        </w:rPr>
        <w:t xml:space="preserve"> (duct tape)</w:t>
      </w:r>
    </w:p>
    <w:p w14:paraId="5DF43688" w14:textId="77777777" w:rsidR="001F52CD" w:rsidRPr="001F52CD" w:rsidRDefault="001F52CD" w:rsidP="001F52C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52CD">
        <w:rPr>
          <w:rFonts w:ascii="Times New Roman" w:eastAsia="Times New Roman" w:hAnsi="Times New Roman" w:cs="Times New Roman"/>
          <w:kern w:val="0"/>
          <w14:ligatures w14:val="none"/>
        </w:rPr>
        <w:t>Paracord</w:t>
      </w:r>
    </w:p>
    <w:p w14:paraId="7CDCE7DA" w14:textId="77777777" w:rsidR="001F52CD" w:rsidRPr="001F52CD" w:rsidRDefault="001F52CD" w:rsidP="001F52CD">
      <w:pPr>
        <w:numPr>
          <w:ilvl w:val="0"/>
          <w:numId w:val="14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BF88711" w14:textId="77777777" w:rsidR="00486F30" w:rsidRDefault="00486F30"/>
    <w:sectPr w:rsidR="00486F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83342"/>
    <w:multiLevelType w:val="multilevel"/>
    <w:tmpl w:val="6F023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8B249E"/>
    <w:multiLevelType w:val="multilevel"/>
    <w:tmpl w:val="084C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751CE8"/>
    <w:multiLevelType w:val="multilevel"/>
    <w:tmpl w:val="7290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7042CC"/>
    <w:multiLevelType w:val="multilevel"/>
    <w:tmpl w:val="A4B09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442761"/>
    <w:multiLevelType w:val="multilevel"/>
    <w:tmpl w:val="C3E6C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745FCB"/>
    <w:multiLevelType w:val="multilevel"/>
    <w:tmpl w:val="5BC04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F8322E"/>
    <w:multiLevelType w:val="multilevel"/>
    <w:tmpl w:val="7BB2F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670EA7"/>
    <w:multiLevelType w:val="multilevel"/>
    <w:tmpl w:val="A614B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A05A91"/>
    <w:multiLevelType w:val="multilevel"/>
    <w:tmpl w:val="5DB41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740D2E"/>
    <w:multiLevelType w:val="multilevel"/>
    <w:tmpl w:val="833C1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19426C"/>
    <w:multiLevelType w:val="multilevel"/>
    <w:tmpl w:val="BFC21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1D4276"/>
    <w:multiLevelType w:val="multilevel"/>
    <w:tmpl w:val="B010E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B728A3"/>
    <w:multiLevelType w:val="multilevel"/>
    <w:tmpl w:val="8070A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141888"/>
    <w:multiLevelType w:val="multilevel"/>
    <w:tmpl w:val="A5509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7627047">
    <w:abstractNumId w:val="2"/>
  </w:num>
  <w:num w:numId="2" w16cid:durableId="609434883">
    <w:abstractNumId w:val="5"/>
  </w:num>
  <w:num w:numId="3" w16cid:durableId="1474102569">
    <w:abstractNumId w:val="7"/>
  </w:num>
  <w:num w:numId="4" w16cid:durableId="332073792">
    <w:abstractNumId w:val="3"/>
  </w:num>
  <w:num w:numId="5" w16cid:durableId="1445803044">
    <w:abstractNumId w:val="4"/>
  </w:num>
  <w:num w:numId="6" w16cid:durableId="1552156260">
    <w:abstractNumId w:val="1"/>
  </w:num>
  <w:num w:numId="7" w16cid:durableId="1729961754">
    <w:abstractNumId w:val="8"/>
  </w:num>
  <w:num w:numId="8" w16cid:durableId="1812556473">
    <w:abstractNumId w:val="6"/>
  </w:num>
  <w:num w:numId="9" w16cid:durableId="2134202403">
    <w:abstractNumId w:val="13"/>
  </w:num>
  <w:num w:numId="10" w16cid:durableId="1206216396">
    <w:abstractNumId w:val="0"/>
  </w:num>
  <w:num w:numId="11" w16cid:durableId="1545406130">
    <w:abstractNumId w:val="9"/>
  </w:num>
  <w:num w:numId="12" w16cid:durableId="770979419">
    <w:abstractNumId w:val="12"/>
  </w:num>
  <w:num w:numId="13" w16cid:durableId="534083041">
    <w:abstractNumId w:val="11"/>
  </w:num>
  <w:num w:numId="14" w16cid:durableId="11081621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2CD"/>
    <w:rsid w:val="000F11A7"/>
    <w:rsid w:val="001F52CD"/>
    <w:rsid w:val="001F7EC2"/>
    <w:rsid w:val="003F0F4F"/>
    <w:rsid w:val="00486F30"/>
    <w:rsid w:val="00BB47DE"/>
    <w:rsid w:val="00E37AEE"/>
    <w:rsid w:val="00F7144B"/>
    <w:rsid w:val="00FF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8A6EE"/>
  <w15:chartTrackingRefBased/>
  <w15:docId w15:val="{1EEC8DA2-E9AA-4875-8B20-84863B04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52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52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52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52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52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52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52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52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52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52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52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52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52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52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52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52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52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52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52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52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52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52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52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52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52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52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2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2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52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Jerald Martin</dc:creator>
  <cp:keywords/>
  <dc:description/>
  <cp:lastModifiedBy>Gemie Martin</cp:lastModifiedBy>
  <cp:revision>2</cp:revision>
  <dcterms:created xsi:type="dcterms:W3CDTF">2026-10-01T19:02:00Z</dcterms:created>
  <dcterms:modified xsi:type="dcterms:W3CDTF">2026-10-01T19:02:00Z</dcterms:modified>
</cp:coreProperties>
</file>