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E416" w14:textId="77777777" w:rsidR="00FB776E" w:rsidRPr="00FB776E" w:rsidRDefault="00FB776E" w:rsidP="00FB776E">
      <w:pPr>
        <w:spacing w:after="0" w:line="288" w:lineRule="atLeast"/>
        <w:textAlignment w:val="baseline"/>
        <w:outlineLvl w:val="0"/>
        <w:rPr>
          <w:rFonts w:ascii="Arial" w:eastAsia="Times New Roman" w:hAnsi="Arial" w:cs="Arial"/>
          <w:caps/>
          <w:color w:val="8C2318"/>
          <w:kern w:val="36"/>
          <w:sz w:val="50"/>
          <w:szCs w:val="50"/>
        </w:rPr>
      </w:pPr>
      <w:bookmarkStart w:id="0" w:name="_Hlk4859719"/>
      <w:r w:rsidRPr="00FB776E">
        <w:rPr>
          <w:rFonts w:ascii="Arial" w:eastAsia="Times New Roman" w:hAnsi="Arial" w:cs="Arial"/>
          <w:caps/>
          <w:color w:val="8C2318"/>
          <w:kern w:val="36"/>
          <w:sz w:val="32"/>
          <w:szCs w:val="50"/>
        </w:rPr>
        <w:t>DISPELLING THE CANNED FOOD EXPIRATION DATE MYTH</w:t>
      </w:r>
    </w:p>
    <w:bookmarkEnd w:id="0"/>
    <w:p w14:paraId="6A71FF86" w14:textId="77777777" w:rsidR="00FB776E" w:rsidRPr="00FB776E" w:rsidRDefault="002C4A2C" w:rsidP="00FB776E">
      <w:pPr>
        <w:spacing w:after="0" w:line="240" w:lineRule="auto"/>
        <w:rPr>
          <w:rFonts w:ascii="Times New Roman" w:eastAsia="Times New Roman" w:hAnsi="Times New Roman" w:cs="Times New Roman"/>
          <w:sz w:val="24"/>
          <w:szCs w:val="24"/>
        </w:rPr>
      </w:pPr>
      <w:r>
        <w:fldChar w:fldCharType="begin"/>
      </w:r>
      <w:r>
        <w:instrText xml:space="preserve"> HYPERLINK "http://www.theselfsufficientlife.com/canned-food-shelf-life/" \o "Comment on this Post" </w:instrText>
      </w:r>
      <w:r>
        <w:fldChar w:fldCharType="separate"/>
      </w:r>
      <w:proofErr w:type="spellStart"/>
      <w:r w:rsidR="00FB776E" w:rsidRPr="00FB776E">
        <w:rPr>
          <w:rFonts w:ascii="inherit" w:eastAsia="Times New Roman" w:hAnsi="inherit" w:cs="Times New Roman"/>
          <w:color w:val="FFFFFF"/>
          <w:sz w:val="23"/>
        </w:rPr>
        <w:t>Comment</w:t>
      </w:r>
      <w:r>
        <w:rPr>
          <w:rFonts w:ascii="inherit" w:eastAsia="Times New Roman" w:hAnsi="inherit" w:cs="Times New Roman"/>
          <w:color w:val="FFFFFF"/>
          <w:sz w:val="23"/>
        </w:rPr>
        <w:fldChar w:fldCharType="end"/>
      </w:r>
      <w:hyperlink r:id="rId5" w:tgtFrame="_blank" w:tooltip="Tweet this Post" w:history="1">
        <w:r w:rsidR="00FB776E" w:rsidRPr="00FB776E">
          <w:rPr>
            <w:rFonts w:ascii="inherit" w:eastAsia="Times New Roman" w:hAnsi="inherit" w:cs="Times New Roman"/>
            <w:color w:val="FFFFFF"/>
            <w:sz w:val="23"/>
            <w:u w:val="single"/>
          </w:rPr>
          <w:t>Tweet</w:t>
        </w:r>
      </w:hyperlink>
      <w:hyperlink r:id="rId6" w:anchor="print" w:history="1">
        <w:r w:rsidR="00FB776E" w:rsidRPr="00FB776E">
          <w:rPr>
            <w:rFonts w:ascii="inherit" w:eastAsia="Times New Roman" w:hAnsi="inherit" w:cs="Times New Roman"/>
            <w:color w:val="FFFFFF"/>
            <w:sz w:val="23"/>
            <w:u w:val="single"/>
          </w:rPr>
          <w:t>print</w:t>
        </w:r>
      </w:hyperlink>
      <w:hyperlink r:id="rId7" w:history="1">
        <w:r w:rsidR="00FB776E" w:rsidRPr="00FB776E">
          <w:rPr>
            <w:rFonts w:ascii="inherit" w:eastAsia="Times New Roman" w:hAnsi="inherit" w:cs="Times New Roman"/>
            <w:color w:val="FFFFFF"/>
            <w:sz w:val="23"/>
            <w:u w:val="single"/>
          </w:rPr>
          <w:t>email</w:t>
        </w:r>
        <w:proofErr w:type="spellEnd"/>
      </w:hyperlink>
    </w:p>
    <w:p w14:paraId="3264A839" w14:textId="77777777" w:rsidR="00FB776E" w:rsidRPr="00FB776E" w:rsidRDefault="00FB776E" w:rsidP="00FB776E">
      <w:pPr>
        <w:spacing w:after="0" w:line="360" w:lineRule="atLeast"/>
        <w:textAlignment w:val="baseline"/>
        <w:rPr>
          <w:rFonts w:ascii="inherit" w:eastAsia="Times New Roman" w:hAnsi="inherit" w:cs="Times New Roman"/>
          <w:color w:val="363636"/>
          <w:sz w:val="36"/>
          <w:szCs w:val="36"/>
        </w:rPr>
      </w:pPr>
      <w:r w:rsidRPr="00FB776E">
        <w:rPr>
          <w:rFonts w:ascii="Georgia" w:eastAsia="Times New Roman" w:hAnsi="Georgia" w:cs="Times New Roman"/>
          <w:color w:val="272727"/>
          <w:sz w:val="189"/>
        </w:rPr>
        <w:t>I</w:t>
      </w:r>
      <w:r w:rsidRPr="00FB776E">
        <w:rPr>
          <w:rFonts w:ascii="inherit" w:eastAsia="Times New Roman" w:hAnsi="inherit" w:cs="Times New Roman"/>
          <w:color w:val="363636"/>
          <w:sz w:val="36"/>
          <w:szCs w:val="36"/>
        </w:rPr>
        <w:t>f you’re like most people you have at least</w:t>
      </w:r>
      <w:r w:rsidRPr="00FB776E">
        <w:rPr>
          <w:rFonts w:ascii="inherit" w:eastAsia="Times New Roman" w:hAnsi="inherit" w:cs="Times New Roman"/>
          <w:color w:val="363636"/>
          <w:sz w:val="36"/>
        </w:rPr>
        <w:t> </w:t>
      </w:r>
      <w:r w:rsidRPr="00FB776E">
        <w:rPr>
          <w:rFonts w:ascii="inherit" w:eastAsia="Times New Roman" w:hAnsi="inherit" w:cs="Times New Roman"/>
          <w:i/>
          <w:iCs/>
          <w:color w:val="363636"/>
          <w:sz w:val="36"/>
        </w:rPr>
        <w:t>some</w:t>
      </w:r>
      <w:r w:rsidRPr="00FB776E">
        <w:rPr>
          <w:rFonts w:ascii="inherit" w:eastAsia="Times New Roman" w:hAnsi="inherit" w:cs="Times New Roman"/>
          <w:color w:val="363636"/>
          <w:sz w:val="36"/>
        </w:rPr>
        <w:t> </w:t>
      </w:r>
      <w:r w:rsidRPr="00FB776E">
        <w:rPr>
          <w:rFonts w:ascii="inherit" w:eastAsia="Times New Roman" w:hAnsi="inherit" w:cs="Times New Roman"/>
          <w:color w:val="363636"/>
          <w:sz w:val="36"/>
          <w:szCs w:val="36"/>
        </w:rPr>
        <w:t>canned goods on your shelf–maybe you have even taken up canning your own food. Either way, canned goods are a common “staple” for many reasons. However, do you really know the truth about canned food shelf life?</w:t>
      </w:r>
    </w:p>
    <w:p w14:paraId="5A9665CD" w14:textId="77777777" w:rsidR="00FB776E" w:rsidRPr="00FB776E" w:rsidRDefault="00FB776E" w:rsidP="00FB776E">
      <w:pPr>
        <w:spacing w:after="0" w:line="432" w:lineRule="atLeast"/>
        <w:textAlignment w:val="baseline"/>
        <w:rPr>
          <w:rFonts w:ascii="Helvetica Neue" w:eastAsia="Times New Roman" w:hAnsi="Helvetica Neue" w:cs="Times New Roman"/>
          <w:color w:val="363636"/>
          <w:sz w:val="29"/>
          <w:szCs w:val="29"/>
        </w:rPr>
      </w:pPr>
      <w:r>
        <w:rPr>
          <w:rFonts w:ascii="Helvetica Neue" w:eastAsia="Times New Roman" w:hAnsi="Helvetica Neue" w:cs="Times New Roman"/>
          <w:noProof/>
          <w:color w:val="363636"/>
          <w:sz w:val="29"/>
          <w:szCs w:val="29"/>
        </w:rPr>
        <w:drawing>
          <wp:inline distT="0" distB="0" distL="0" distR="0" wp14:anchorId="41B5DEE1" wp14:editId="793432C7">
            <wp:extent cx="1644161" cy="1644161"/>
            <wp:effectExtent l="19050" t="0" r="0" b="0"/>
            <wp:docPr id="1" name="Picture 1" descr="canned food my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ed food myth"/>
                    <pic:cNvPicPr>
                      <a:picLocks noChangeAspect="1" noChangeArrowheads="1"/>
                    </pic:cNvPicPr>
                  </pic:nvPicPr>
                  <pic:blipFill>
                    <a:blip r:embed="rId8" cstate="print"/>
                    <a:srcRect/>
                    <a:stretch>
                      <a:fillRect/>
                    </a:stretch>
                  </pic:blipFill>
                  <pic:spPr bwMode="auto">
                    <a:xfrm>
                      <a:off x="0" y="0"/>
                      <a:ext cx="1644056" cy="1644056"/>
                    </a:xfrm>
                    <a:prstGeom prst="rect">
                      <a:avLst/>
                    </a:prstGeom>
                    <a:noFill/>
                    <a:ln w="9525">
                      <a:noFill/>
                      <a:miter lim="800000"/>
                      <a:headEnd/>
                      <a:tailEnd/>
                    </a:ln>
                  </pic:spPr>
                </pic:pic>
              </a:graphicData>
            </a:graphic>
          </wp:inline>
        </w:drawing>
      </w:r>
    </w:p>
    <w:p w14:paraId="56CC542B"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Many consumers seem to have a deep trust of those magical “dates” on canned foods. I’d like to dispel some myths about that right now.</w:t>
      </w:r>
    </w:p>
    <w:p w14:paraId="77C5E8A2"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Canned foods are generally “good” far beyond the dates stated. In almost all cases,</w:t>
      </w:r>
      <w:r w:rsidRPr="00FB776E">
        <w:rPr>
          <w:rFonts w:ascii="inherit" w:eastAsia="Times New Roman" w:hAnsi="inherit" w:cs="Times New Roman"/>
          <w:b/>
          <w:bCs/>
          <w:color w:val="363636"/>
          <w:sz w:val="29"/>
        </w:rPr>
        <w:t> the dates stated on foods aren’t expiration dates anyway; rather, they’re “use-by” dates.</w:t>
      </w:r>
    </w:p>
    <w:p w14:paraId="7E7A8815"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The use-by dates on cans and packages serve to protect the</w:t>
      </w:r>
      <w:r w:rsidRPr="00FB776E">
        <w:rPr>
          <w:rFonts w:ascii="inherit" w:eastAsia="Times New Roman" w:hAnsi="inherit" w:cs="Times New Roman"/>
          <w:color w:val="363636"/>
          <w:sz w:val="29"/>
        </w:rPr>
        <w:t> </w:t>
      </w:r>
      <w:r w:rsidRPr="00FB776E">
        <w:rPr>
          <w:rFonts w:ascii="inherit" w:eastAsia="Times New Roman" w:hAnsi="inherit" w:cs="Times New Roman"/>
          <w:i/>
          <w:iCs/>
          <w:color w:val="363636"/>
          <w:sz w:val="29"/>
        </w:rPr>
        <w:t>reputation</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of the food. They have nothing to do with food safety, as the U.S. Department of Agriculture’s</w:t>
      </w:r>
      <w:r w:rsidRPr="00FB776E">
        <w:rPr>
          <w:rFonts w:ascii="inherit" w:eastAsia="Times New Roman" w:hAnsi="inherit" w:cs="Times New Roman"/>
          <w:color w:val="363636"/>
          <w:sz w:val="29"/>
        </w:rPr>
        <w:t> </w:t>
      </w:r>
      <w:hyperlink r:id="rId9" w:anchor="5" w:tgtFrame="_blank" w:history="1">
        <w:r w:rsidRPr="00FB776E">
          <w:rPr>
            <w:rFonts w:ascii="inherit" w:eastAsia="Times New Roman" w:hAnsi="inherit" w:cs="Times New Roman"/>
            <w:color w:val="8C2318"/>
            <w:sz w:val="29"/>
            <w:u w:val="single"/>
          </w:rPr>
          <w:t>website</w:t>
        </w:r>
      </w:hyperlink>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clearly states:</w:t>
      </w:r>
    </w:p>
    <w:p w14:paraId="3DC389EF" w14:textId="77777777" w:rsidR="00FB776E" w:rsidRPr="00FB776E" w:rsidRDefault="00FB776E" w:rsidP="00FB776E">
      <w:pPr>
        <w:spacing w:after="0" w:line="432" w:lineRule="atLeast"/>
        <w:jc w:val="both"/>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“Use-by” dates refer to best quality and are not safety dates.</w:t>
      </w:r>
      <w:r w:rsidRPr="00FB776E">
        <w:rPr>
          <w:rFonts w:ascii="inherit" w:eastAsia="Times New Roman" w:hAnsi="inherit" w:cs="Times New Roman"/>
          <w:color w:val="363636"/>
          <w:sz w:val="29"/>
        </w:rPr>
        <w:t> </w:t>
      </w:r>
      <w:r w:rsidRPr="00FB776E">
        <w:rPr>
          <w:rFonts w:ascii="inherit" w:eastAsia="Times New Roman" w:hAnsi="inherit" w:cs="Times New Roman"/>
          <w:b/>
          <w:bCs/>
          <w:color w:val="363636"/>
          <w:sz w:val="29"/>
        </w:rPr>
        <w:t>Even if the date expires during home storage, a product should be safe, wholesome and of good quality if handled properly</w:t>
      </w:r>
      <w:r w:rsidRPr="00FB776E">
        <w:rPr>
          <w:rFonts w:ascii="inherit" w:eastAsia="Times New Roman" w:hAnsi="inherit" w:cs="Times New Roman"/>
          <w:color w:val="363636"/>
          <w:sz w:val="29"/>
          <w:szCs w:val="29"/>
        </w:rPr>
        <w:t>.</w:t>
      </w:r>
    </w:p>
    <w:p w14:paraId="118F7CDB"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Actually, except for infant formula, product dating is</w:t>
      </w:r>
      <w:r w:rsidRPr="00FB776E">
        <w:rPr>
          <w:rFonts w:ascii="inherit" w:eastAsia="Times New Roman" w:hAnsi="inherit" w:cs="Times New Roman"/>
          <w:color w:val="363636"/>
          <w:sz w:val="29"/>
        </w:rPr>
        <w:t> </w:t>
      </w:r>
      <w:hyperlink r:id="rId10" w:anchor="16" w:tgtFrame="_blank" w:history="1">
        <w:r w:rsidRPr="00FB776E">
          <w:rPr>
            <w:rFonts w:ascii="inherit" w:eastAsia="Times New Roman" w:hAnsi="inherit" w:cs="Times New Roman"/>
            <w:color w:val="8C2318"/>
            <w:sz w:val="29"/>
            <w:u w:val="single"/>
          </w:rPr>
          <w:t>not even required</w:t>
        </w:r>
        <w:r w:rsidRPr="00FB776E">
          <w:rPr>
            <w:rFonts w:ascii="inherit" w:eastAsia="Times New Roman" w:hAnsi="inherit" w:cs="Times New Roman"/>
            <w:color w:val="8C2318"/>
            <w:sz w:val="29"/>
          </w:rPr>
          <w:t> </w:t>
        </w:r>
      </w:hyperlink>
      <w:r w:rsidRPr="00FB776E">
        <w:rPr>
          <w:rFonts w:ascii="inherit" w:eastAsia="Times New Roman" w:hAnsi="inherit" w:cs="Times New Roman"/>
          <w:color w:val="363636"/>
          <w:sz w:val="29"/>
          <w:szCs w:val="29"/>
        </w:rPr>
        <w:t>by federal regulations.</w:t>
      </w:r>
    </w:p>
    <w:p w14:paraId="48B587AB"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lastRenderedPageBreak/>
        <w:t>While they may not be required, generally you’ll see manufacturers use one of three types of dates, none of which is an expiration date:</w:t>
      </w:r>
    </w:p>
    <w:p w14:paraId="7722881B" w14:textId="77777777" w:rsidR="00FB776E" w:rsidRPr="00FB776E" w:rsidRDefault="00FB776E" w:rsidP="00FB776E">
      <w:pPr>
        <w:numPr>
          <w:ilvl w:val="0"/>
          <w:numId w:val="1"/>
        </w:numPr>
        <w:spacing w:after="0" w:line="432" w:lineRule="atLeast"/>
        <w:ind w:left="240"/>
        <w:jc w:val="both"/>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A “</w:t>
      </w:r>
      <w:r w:rsidRPr="00FB776E">
        <w:rPr>
          <w:rFonts w:ascii="inherit" w:eastAsia="Times New Roman" w:hAnsi="inherit" w:cs="Times New Roman"/>
          <w:b/>
          <w:bCs/>
          <w:color w:val="363636"/>
          <w:sz w:val="29"/>
        </w:rPr>
        <w:t>Sell-By</w:t>
      </w:r>
      <w:r w:rsidRPr="00FB776E">
        <w:rPr>
          <w:rFonts w:ascii="inherit" w:eastAsia="Times New Roman" w:hAnsi="inherit" w:cs="Times New Roman"/>
          <w:color w:val="363636"/>
          <w:sz w:val="29"/>
          <w:szCs w:val="29"/>
        </w:rPr>
        <w:t>” date, which simply tells the store how long to display the product for sale.</w:t>
      </w:r>
    </w:p>
    <w:p w14:paraId="02CC5D9D" w14:textId="77777777" w:rsidR="00FB776E" w:rsidRPr="00FB776E" w:rsidRDefault="00FB776E" w:rsidP="00FB776E">
      <w:pPr>
        <w:numPr>
          <w:ilvl w:val="0"/>
          <w:numId w:val="1"/>
        </w:numPr>
        <w:spacing w:after="0" w:line="432" w:lineRule="atLeast"/>
        <w:ind w:left="240"/>
        <w:jc w:val="both"/>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A “</w:t>
      </w:r>
      <w:r w:rsidRPr="00FB776E">
        <w:rPr>
          <w:rFonts w:ascii="inherit" w:eastAsia="Times New Roman" w:hAnsi="inherit" w:cs="Times New Roman"/>
          <w:b/>
          <w:bCs/>
          <w:color w:val="363636"/>
          <w:sz w:val="29"/>
        </w:rPr>
        <w:t>Best if Used-By</w:t>
      </w:r>
      <w:r w:rsidRPr="00FB776E">
        <w:rPr>
          <w:rFonts w:ascii="inherit" w:eastAsia="Times New Roman" w:hAnsi="inherit" w:cs="Times New Roman"/>
          <w:color w:val="363636"/>
          <w:sz w:val="29"/>
          <w:szCs w:val="29"/>
        </w:rPr>
        <w:t>” date is what the manufacturer recommends for best flavor or quality. It is not a purchase or safety date.</w:t>
      </w:r>
    </w:p>
    <w:p w14:paraId="752FEF6D" w14:textId="77777777" w:rsidR="00FB776E" w:rsidRPr="00FB776E" w:rsidRDefault="00FB776E" w:rsidP="00FB776E">
      <w:pPr>
        <w:numPr>
          <w:ilvl w:val="0"/>
          <w:numId w:val="1"/>
        </w:numPr>
        <w:spacing w:after="0" w:line="432" w:lineRule="atLeast"/>
        <w:ind w:left="240"/>
        <w:jc w:val="both"/>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A “</w:t>
      </w:r>
      <w:r w:rsidRPr="00FB776E">
        <w:rPr>
          <w:rFonts w:ascii="inherit" w:eastAsia="Times New Roman" w:hAnsi="inherit" w:cs="Times New Roman"/>
          <w:b/>
          <w:bCs/>
          <w:color w:val="363636"/>
          <w:sz w:val="29"/>
        </w:rPr>
        <w:t>Use-By</w:t>
      </w:r>
      <w:r w:rsidRPr="00FB776E">
        <w:rPr>
          <w:rFonts w:ascii="inherit" w:eastAsia="Times New Roman" w:hAnsi="inherit" w:cs="Times New Roman"/>
          <w:color w:val="363636"/>
          <w:sz w:val="29"/>
          <w:szCs w:val="29"/>
        </w:rPr>
        <w:t>” date is the last date recommended for the use of the product while at peak quality. The manufacturer of the product determines the date.</w:t>
      </w:r>
    </w:p>
    <w:p w14:paraId="4B012CEC"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Of course, manufacturers have an incentive for consumers to purchase more food, so the temptation exists for them to recommend short-term dates to encourage more frequent purchases.</w:t>
      </w:r>
    </w:p>
    <w:p w14:paraId="0725421D" w14:textId="77777777" w:rsidR="00FB776E" w:rsidRPr="00FB776E" w:rsidRDefault="00FB776E" w:rsidP="00FB776E">
      <w:pPr>
        <w:spacing w:after="120" w:line="288" w:lineRule="atLeast"/>
        <w:textAlignment w:val="baseline"/>
        <w:outlineLvl w:val="1"/>
        <w:rPr>
          <w:rFonts w:ascii="Helvetica Neue" w:eastAsia="Times New Roman" w:hAnsi="Helvetica Neue" w:cs="Times New Roman"/>
          <w:b/>
          <w:bCs/>
          <w:color w:val="5E8C6A"/>
          <w:sz w:val="44"/>
          <w:szCs w:val="44"/>
        </w:rPr>
      </w:pPr>
      <w:r w:rsidRPr="00FB776E">
        <w:rPr>
          <w:rFonts w:ascii="Helvetica Neue" w:eastAsia="Times New Roman" w:hAnsi="Helvetica Neue" w:cs="Times New Roman"/>
          <w:b/>
          <w:bCs/>
          <w:color w:val="5E8C6A"/>
          <w:sz w:val="44"/>
          <w:szCs w:val="44"/>
        </w:rPr>
        <w:t>Studies Prove Properly Canned Food Remains Safe</w:t>
      </w:r>
    </w:p>
    <w:p w14:paraId="3B6606FC"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 xml:space="preserve">Numerous studies show that foods are viable LONG after they were canned, or after the expiration of stamped dates. </w:t>
      </w:r>
      <w:r w:rsidR="002C4A2C">
        <w:rPr>
          <w:rFonts w:ascii="inherit" w:eastAsia="Times New Roman" w:hAnsi="inherit" w:cs="Times New Roman"/>
          <w:color w:val="363636"/>
          <w:sz w:val="29"/>
          <w:szCs w:val="29"/>
        </w:rPr>
        <w:t xml:space="preserve"> </w:t>
      </w:r>
      <w:r w:rsidRPr="00FB776E">
        <w:rPr>
          <w:rFonts w:ascii="inherit" w:eastAsia="Times New Roman" w:hAnsi="inherit" w:cs="Times New Roman"/>
          <w:color w:val="363636"/>
          <w:sz w:val="29"/>
          <w:szCs w:val="29"/>
        </w:rPr>
        <w:t>Except for infant formula, product dating is not even required by federal regulations</w:t>
      </w:r>
      <w:r w:rsidR="002C4A2C">
        <w:rPr>
          <w:rFonts w:ascii="inherit" w:eastAsia="Times New Roman" w:hAnsi="inherit" w:cs="Times New Roman"/>
          <w:color w:val="363636"/>
          <w:sz w:val="29"/>
          <w:szCs w:val="29"/>
        </w:rPr>
        <w:t>.</w:t>
      </w:r>
    </w:p>
    <w:p w14:paraId="5426D114"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A fascinating study</w:t>
      </w:r>
      <w:r w:rsidRPr="00FB776E">
        <w:rPr>
          <w:rFonts w:ascii="inherit" w:eastAsia="Times New Roman" w:hAnsi="inherit" w:cs="Times New Roman"/>
          <w:color w:val="363636"/>
          <w:sz w:val="29"/>
        </w:rPr>
        <w:t> </w:t>
      </w:r>
      <w:hyperlink r:id="rId11" w:tgtFrame="_blank" w:history="1">
        <w:r w:rsidRPr="00FB776E">
          <w:rPr>
            <w:rFonts w:ascii="inherit" w:eastAsia="Times New Roman" w:hAnsi="inherit" w:cs="Times New Roman"/>
            <w:color w:val="8C2318"/>
            <w:sz w:val="29"/>
            <w:u w:val="single"/>
          </w:rPr>
          <w:t>published in the Journal of Food Science</w:t>
        </w:r>
      </w:hyperlink>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reported on canned food analyzed from the Steamboat Bertrand, which sank over 100 years before in 1865.</w:t>
      </w:r>
    </w:p>
    <w:p w14:paraId="702FDCCE"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The findings?</w:t>
      </w:r>
    </w:p>
    <w:p w14:paraId="7736C44B"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National Food Processors Association (NFPA) chemists detected</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u w:val="single"/>
        </w:rPr>
        <w:t>no microbial growth</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and determined that the foods were as safe to eat as when they had been when canned. The chemists added that while significant amounts of vitamins C and A were lost, protein levels remained high, and all calcium values “were comparable to today’s products.”</w:t>
      </w:r>
    </w:p>
    <w:p w14:paraId="0B155C06"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lastRenderedPageBreak/>
        <w:t>A prepper’s remedy for the loss of vitamins is, of course, to simply</w:t>
      </w:r>
      <w:r w:rsidRPr="00FB776E">
        <w:rPr>
          <w:rFonts w:ascii="inherit" w:eastAsia="Times New Roman" w:hAnsi="inherit" w:cs="Times New Roman"/>
          <w:color w:val="363636"/>
          <w:sz w:val="29"/>
        </w:rPr>
        <w:t> </w:t>
      </w:r>
      <w:hyperlink r:id="rId12" w:tgtFrame="_blank" w:history="1">
        <w:r w:rsidRPr="00FB776E">
          <w:rPr>
            <w:rFonts w:ascii="inherit" w:eastAsia="Times New Roman" w:hAnsi="inherit" w:cs="Times New Roman"/>
            <w:color w:val="8C2318"/>
            <w:sz w:val="29"/>
            <w:u w:val="single"/>
          </w:rPr>
          <w:t>store and rotate multi-vitamins</w:t>
        </w:r>
      </w:hyperlink>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in his prepping supplies.</w:t>
      </w:r>
    </w:p>
    <w:p w14:paraId="4D77FF83" w14:textId="77777777" w:rsidR="002C4A2C" w:rsidRDefault="00FB776E" w:rsidP="00FB776E">
      <w:pPr>
        <w:spacing w:after="0" w:line="432" w:lineRule="atLeast"/>
        <w:textAlignment w:val="baseline"/>
        <w:rPr>
          <w:rFonts w:ascii="inherit" w:eastAsia="Times New Roman" w:hAnsi="inherit" w:cs="Times New Roman"/>
          <w:color w:val="363636"/>
          <w:sz w:val="29"/>
          <w:szCs w:val="29"/>
        </w:rPr>
      </w:pPr>
      <w:r>
        <w:rPr>
          <w:rFonts w:ascii="inherit" w:eastAsia="Times New Roman" w:hAnsi="inherit" w:cs="Times New Roman"/>
          <w:noProof/>
          <w:color w:val="8C2318"/>
          <w:sz w:val="29"/>
          <w:szCs w:val="29"/>
          <w:bdr w:val="none" w:sz="0" w:space="0" w:color="auto" w:frame="1"/>
        </w:rPr>
        <w:drawing>
          <wp:inline distT="0" distB="0" distL="0" distR="0" wp14:anchorId="628D02B6" wp14:editId="56ADFB39">
            <wp:extent cx="1545981" cy="1755204"/>
            <wp:effectExtent l="19050" t="0" r="0" b="0"/>
            <wp:docPr id="3" name="Picture 3" descr="All-American-921-21-12-Quart-Pressure-CookerCanner-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American-921-21-12-Quart-Pressure-CookerCanner-0">
                      <a:hlinkClick r:id="rId13" tgtFrame="&quot;_blank&quot;"/>
                    </pic:cNvPr>
                    <pic:cNvPicPr>
                      <a:picLocks noChangeAspect="1" noChangeArrowheads="1"/>
                    </pic:cNvPicPr>
                  </pic:nvPicPr>
                  <pic:blipFill>
                    <a:blip r:embed="rId14" cstate="print"/>
                    <a:srcRect/>
                    <a:stretch>
                      <a:fillRect/>
                    </a:stretch>
                  </pic:blipFill>
                  <pic:spPr bwMode="auto">
                    <a:xfrm>
                      <a:off x="0" y="0"/>
                      <a:ext cx="1546774" cy="1756104"/>
                    </a:xfrm>
                    <a:prstGeom prst="rect">
                      <a:avLst/>
                    </a:prstGeom>
                    <a:noFill/>
                    <a:ln w="9525">
                      <a:noFill/>
                      <a:miter lim="800000"/>
                      <a:headEnd/>
                      <a:tailEnd/>
                    </a:ln>
                  </pic:spPr>
                </pic:pic>
              </a:graphicData>
            </a:graphic>
          </wp:inline>
        </w:drawing>
      </w:r>
    </w:p>
    <w:p w14:paraId="0F921A50"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These studies don’t surprise me, for proper canning creates a vacuum that prevents microorganisms and air from entering the jar and contaminating the contents. As long as the seal is good the contents should be good, which is why I’m comfortable eating a jar of stew from my pantry—even if I canned it 20 years before. We use our trusty</w:t>
      </w:r>
      <w:r w:rsidRPr="00FB776E">
        <w:rPr>
          <w:rFonts w:ascii="inherit" w:eastAsia="Times New Roman" w:hAnsi="inherit" w:cs="Times New Roman"/>
          <w:color w:val="363636"/>
          <w:sz w:val="29"/>
        </w:rPr>
        <w:t> </w:t>
      </w:r>
      <w:hyperlink r:id="rId15" w:tgtFrame="_blank" w:history="1">
        <w:r w:rsidRPr="00FB776E">
          <w:rPr>
            <w:rFonts w:ascii="inherit" w:eastAsia="Times New Roman" w:hAnsi="inherit" w:cs="Times New Roman"/>
            <w:b/>
            <w:bCs/>
            <w:color w:val="8C2318"/>
            <w:sz w:val="29"/>
            <w:u w:val="single"/>
          </w:rPr>
          <w:t>All American 921</w:t>
        </w:r>
      </w:hyperlink>
      <w:r w:rsidRPr="00FB776E">
        <w:rPr>
          <w:rFonts w:ascii="inherit" w:eastAsia="Times New Roman" w:hAnsi="inherit" w:cs="Times New Roman"/>
          <w:b/>
          <w:bCs/>
          <w:color w:val="363636"/>
          <w:sz w:val="29"/>
        </w:rPr>
        <w:t> </w:t>
      </w:r>
      <w:r w:rsidRPr="00FB776E">
        <w:rPr>
          <w:rFonts w:ascii="inherit" w:eastAsia="Times New Roman" w:hAnsi="inherit" w:cs="Times New Roman"/>
          <w:color w:val="363636"/>
          <w:sz w:val="29"/>
          <w:szCs w:val="29"/>
        </w:rPr>
        <w:t>pressure canner to can all sorts of meats, stews and vegetables–it’s probably my most valued self-sufficiency item.</w:t>
      </w:r>
    </w:p>
    <w:p w14:paraId="73081ABE"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Evidently authorities agree with my view.</w:t>
      </w:r>
    </w:p>
    <w:p w14:paraId="18F6E742"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In a food safety fact sheet, Utah State University</w:t>
      </w:r>
      <w:r w:rsidRPr="00FB776E">
        <w:rPr>
          <w:rFonts w:ascii="inherit" w:eastAsia="Times New Roman" w:hAnsi="inherit" w:cs="Times New Roman"/>
          <w:color w:val="363636"/>
          <w:sz w:val="29"/>
        </w:rPr>
        <w:t> </w:t>
      </w:r>
      <w:r w:rsidRPr="00FB776E">
        <w:rPr>
          <w:rFonts w:ascii="inherit" w:eastAsia="Times New Roman" w:hAnsi="inherit" w:cs="Times New Roman"/>
          <w:b/>
          <w:bCs/>
          <w:color w:val="363636"/>
          <w:sz w:val="29"/>
        </w:rPr>
        <w:t xml:space="preserve">Food Safety Specialist, Brian </w:t>
      </w:r>
      <w:proofErr w:type="spellStart"/>
      <w:r w:rsidRPr="00FB776E">
        <w:rPr>
          <w:rFonts w:ascii="inherit" w:eastAsia="Times New Roman" w:hAnsi="inherit" w:cs="Times New Roman"/>
          <w:b/>
          <w:bCs/>
          <w:color w:val="363636"/>
          <w:sz w:val="29"/>
        </w:rPr>
        <w:t>Nummer</w:t>
      </w:r>
      <w:proofErr w:type="spellEnd"/>
      <w:r w:rsidR="002C4A2C">
        <w:rPr>
          <w:rFonts w:ascii="inherit" w:eastAsia="Times New Roman" w:hAnsi="inherit" w:cs="Times New Roman"/>
          <w:b/>
          <w:bCs/>
          <w:color w:val="363636"/>
          <w:sz w:val="29"/>
        </w:rPr>
        <w:t xml:space="preserve"> </w:t>
      </w:r>
      <w:hyperlink r:id="rId16" w:tgtFrame="_blank" w:history="1">
        <w:r w:rsidRPr="00FB776E">
          <w:rPr>
            <w:rFonts w:ascii="inherit" w:eastAsia="Times New Roman" w:hAnsi="inherit" w:cs="Times New Roman"/>
            <w:color w:val="8C2318"/>
            <w:sz w:val="29"/>
            <w:u w:val="single"/>
          </w:rPr>
          <w:t>wrote</w:t>
        </w:r>
      </w:hyperlink>
      <w:r w:rsidRPr="00FB776E">
        <w:rPr>
          <w:rFonts w:ascii="inherit" w:eastAsia="Times New Roman" w:hAnsi="inherit" w:cs="Times New Roman"/>
          <w:color w:val="363636"/>
          <w:sz w:val="29"/>
          <w:szCs w:val="29"/>
        </w:rPr>
        <w:t>:</w:t>
      </w:r>
    </w:p>
    <w:p w14:paraId="531288BF" w14:textId="77777777" w:rsidR="00FB776E" w:rsidRPr="00FB776E" w:rsidRDefault="00FB776E" w:rsidP="00FB776E">
      <w:pPr>
        <w:spacing w:after="0" w:line="432" w:lineRule="atLeast"/>
        <w:jc w:val="both"/>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For emergency storage, canned foods in metal or jars will remain safe to consume as long as the seal has not been broken.</w:t>
      </w:r>
    </w:p>
    <w:p w14:paraId="0914E2F4"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In another study, NFPA chemists also analyzed a 40-year-old can of corn found in the basement of a home in California. Again, the canning process had kept the corn safe from contaminants and from much nutrient loss. In addition, the chemists said the kernels looked and smelled like recently canned corn.</w:t>
      </w:r>
    </w:p>
    <w:p w14:paraId="01535CC6"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So as these scientific analyses show, canned foods are an excellent option for preppers.</w:t>
      </w:r>
    </w:p>
    <w:p w14:paraId="761AB8E5" w14:textId="77777777" w:rsidR="00FB776E" w:rsidRPr="00FB776E" w:rsidRDefault="00FB776E" w:rsidP="00FB776E">
      <w:pPr>
        <w:spacing w:after="0" w:line="288" w:lineRule="atLeast"/>
        <w:textAlignment w:val="baseline"/>
        <w:outlineLvl w:val="1"/>
        <w:rPr>
          <w:rFonts w:ascii="Helvetica Neue" w:eastAsia="Times New Roman" w:hAnsi="Helvetica Neue" w:cs="Times New Roman"/>
          <w:b/>
          <w:bCs/>
          <w:color w:val="5E8C6A"/>
          <w:sz w:val="44"/>
          <w:szCs w:val="44"/>
        </w:rPr>
      </w:pPr>
      <w:r w:rsidRPr="00FB776E">
        <w:rPr>
          <w:rFonts w:ascii="Helvetica Neue" w:eastAsia="Times New Roman" w:hAnsi="Helvetica Neue" w:cs="Times New Roman"/>
          <w:b/>
          <w:bCs/>
          <w:color w:val="5E8C6A"/>
          <w:sz w:val="44"/>
          <w:szCs w:val="44"/>
        </w:rPr>
        <w:lastRenderedPageBreak/>
        <w:t>When to Throw Canned Food Out</w:t>
      </w:r>
      <w:r>
        <w:rPr>
          <w:rFonts w:ascii="inherit" w:eastAsia="Times New Roman" w:hAnsi="inherit" w:cs="Times New Roman"/>
          <w:b/>
          <w:bCs/>
          <w:noProof/>
          <w:color w:val="5E8C6A"/>
          <w:sz w:val="43"/>
          <w:szCs w:val="43"/>
          <w:bdr w:val="none" w:sz="0" w:space="0" w:color="auto" w:frame="1"/>
        </w:rPr>
        <w:drawing>
          <wp:inline distT="0" distB="0" distL="0" distR="0" wp14:anchorId="6B8BA441" wp14:editId="672936B1">
            <wp:extent cx="2145030" cy="1943100"/>
            <wp:effectExtent l="19050" t="0" r="7620" b="0"/>
            <wp:docPr id="4" name="Picture 4" descr="can food expir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 food expiration">
                      <a:hlinkClick r:id="rId17"/>
                    </pic:cNvPr>
                    <pic:cNvPicPr>
                      <a:picLocks noChangeAspect="1" noChangeArrowheads="1"/>
                    </pic:cNvPicPr>
                  </pic:nvPicPr>
                  <pic:blipFill>
                    <a:blip r:embed="rId18" cstate="print"/>
                    <a:srcRect/>
                    <a:stretch>
                      <a:fillRect/>
                    </a:stretch>
                  </pic:blipFill>
                  <pic:spPr bwMode="auto">
                    <a:xfrm>
                      <a:off x="0" y="0"/>
                      <a:ext cx="2145030" cy="1943100"/>
                    </a:xfrm>
                    <a:prstGeom prst="rect">
                      <a:avLst/>
                    </a:prstGeom>
                    <a:noFill/>
                    <a:ln w="9525">
                      <a:noFill/>
                      <a:miter lim="800000"/>
                      <a:headEnd/>
                      <a:tailEnd/>
                    </a:ln>
                  </pic:spPr>
                </pic:pic>
              </a:graphicData>
            </a:graphic>
          </wp:inline>
        </w:drawing>
      </w:r>
    </w:p>
    <w:p w14:paraId="7A342665"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It is unlikely that you will ever be forced with the decision of whether or not to open a can that is in fact, 40 years old. However, if it has been several years and you come across a can that got lost in the pantry, it should be fine to eat, just as the above studies show. But what if the can is dented?</w:t>
      </w:r>
    </w:p>
    <w:p w14:paraId="3DB1EA27"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Just as many people have tremendous belief in expiration dates, they also were led to believe that dented cans should be avoided–even discarded. But that’s not usually the case.</w:t>
      </w:r>
    </w:p>
    <w:p w14:paraId="6D709E93"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But first, why the concern about dents anyway?</w:t>
      </w:r>
    </w:p>
    <w:p w14:paraId="14806763"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The primary concern is the very unlikely (but remotely possible) risk of botulism contamination.  Botulism can be a deadly illness and is caused by various strains of the Clostridium bacterium</w:t>
      </w:r>
      <w:r w:rsidRPr="00FB776E">
        <w:rPr>
          <w:rFonts w:ascii="inherit" w:eastAsia="Times New Roman" w:hAnsi="inherit" w:cs="Times New Roman"/>
          <w:i/>
          <w:iCs/>
          <w:color w:val="363636"/>
          <w:sz w:val="29"/>
          <w:szCs w:val="29"/>
        </w:rPr>
        <w:t>.</w:t>
      </w:r>
      <w:r w:rsidRPr="00FB776E">
        <w:rPr>
          <w:rFonts w:ascii="inherit" w:eastAsia="Times New Roman" w:hAnsi="inherit" w:cs="Times New Roman"/>
          <w:color w:val="363636"/>
          <w:sz w:val="29"/>
          <w:szCs w:val="29"/>
        </w:rPr>
        <w:t xml:space="preserve">  The bacteria </w:t>
      </w:r>
      <w:proofErr w:type="gramStart"/>
      <w:r w:rsidRPr="00FB776E">
        <w:rPr>
          <w:rFonts w:ascii="inherit" w:eastAsia="Times New Roman" w:hAnsi="inherit" w:cs="Times New Roman"/>
          <w:color w:val="363636"/>
          <w:sz w:val="29"/>
          <w:szCs w:val="29"/>
        </w:rPr>
        <w:t>thrives</w:t>
      </w:r>
      <w:proofErr w:type="gramEnd"/>
      <w:r w:rsidRPr="00FB776E">
        <w:rPr>
          <w:rFonts w:ascii="inherit" w:eastAsia="Times New Roman" w:hAnsi="inherit" w:cs="Times New Roman"/>
          <w:color w:val="363636"/>
          <w:sz w:val="29"/>
          <w:szCs w:val="29"/>
        </w:rPr>
        <w:t xml:space="preserve"> in low-oxygen environments (such as those in canned food) and produces a neurotoxin that can cause loss of muscle control. If it goes untreated, the illness can spread throughout the body, ultimately reaching the respiratory system.</w:t>
      </w:r>
    </w:p>
    <w:p w14:paraId="1D0B0FB8"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 xml:space="preserve">Clearly </w:t>
      </w:r>
      <w:r w:rsidR="002C4A2C" w:rsidRPr="00FB776E">
        <w:rPr>
          <w:rFonts w:ascii="inherit" w:eastAsia="Times New Roman" w:hAnsi="inherit" w:cs="Times New Roman"/>
          <w:color w:val="363636"/>
          <w:sz w:val="29"/>
          <w:szCs w:val="29"/>
        </w:rPr>
        <w:t>botulism</w:t>
      </w:r>
      <w:r w:rsidRPr="00FB776E">
        <w:rPr>
          <w:rFonts w:ascii="inherit" w:eastAsia="Times New Roman" w:hAnsi="inherit" w:cs="Times New Roman"/>
          <w:color w:val="363636"/>
          <w:sz w:val="29"/>
          <w:szCs w:val="29"/>
        </w:rPr>
        <w:t xml:space="preserve"> is something to be avoided at all costs.  But what are the odds that you can get botulism from canned food? Do</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u w:val="single"/>
          <w:bdr w:val="none" w:sz="0" w:space="0" w:color="auto" w:frame="1"/>
        </w:rPr>
        <w:t>you</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 xml:space="preserve">know ANYONE who contracted botulism from </w:t>
      </w:r>
      <w:r w:rsidR="002C4A2C" w:rsidRPr="00FB776E">
        <w:rPr>
          <w:rFonts w:ascii="inherit" w:eastAsia="Times New Roman" w:hAnsi="inherit" w:cs="Times New Roman"/>
          <w:color w:val="363636"/>
          <w:sz w:val="29"/>
          <w:szCs w:val="29"/>
        </w:rPr>
        <w:t>commercially</w:t>
      </w:r>
      <w:r w:rsidRPr="00FB776E">
        <w:rPr>
          <w:rFonts w:ascii="inherit" w:eastAsia="Times New Roman" w:hAnsi="inherit" w:cs="Times New Roman"/>
          <w:color w:val="363636"/>
          <w:sz w:val="29"/>
          <w:szCs w:val="29"/>
        </w:rPr>
        <w:t xml:space="preserve"> canned food?</w:t>
      </w:r>
    </w:p>
    <w:p w14:paraId="4C66B5A6" w14:textId="77777777" w:rsidR="002C4A2C" w:rsidRDefault="00FB776E" w:rsidP="00FB776E">
      <w:pPr>
        <w:spacing w:after="0" w:line="432" w:lineRule="atLeast"/>
        <w:textAlignment w:val="baseline"/>
        <w:rPr>
          <w:rFonts w:ascii="inherit" w:eastAsia="Times New Roman" w:hAnsi="inherit" w:cs="Times New Roman"/>
          <w:color w:val="363636"/>
          <w:sz w:val="29"/>
          <w:szCs w:val="29"/>
        </w:rPr>
      </w:pPr>
      <w:r>
        <w:rPr>
          <w:rFonts w:ascii="inherit" w:eastAsia="Times New Roman" w:hAnsi="inherit" w:cs="Times New Roman"/>
          <w:noProof/>
          <w:color w:val="8C2318"/>
          <w:sz w:val="29"/>
          <w:szCs w:val="29"/>
          <w:bdr w:val="none" w:sz="0" w:space="0" w:color="auto" w:frame="1"/>
        </w:rPr>
        <w:lastRenderedPageBreak/>
        <w:drawing>
          <wp:inline distT="0" distB="0" distL="0" distR="0" wp14:anchorId="3323FF7D" wp14:editId="070D3A6D">
            <wp:extent cx="2857500" cy="2030730"/>
            <wp:effectExtent l="19050" t="0" r="0" b="0"/>
            <wp:docPr id="5" name="Picture 5" descr="bulging can botulism">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ging can botulism">
                      <a:hlinkClick r:id="rId19" tgtFrame="&quot;_blank&quot;"/>
                    </pic:cNvPr>
                    <pic:cNvPicPr>
                      <a:picLocks noChangeAspect="1" noChangeArrowheads="1"/>
                    </pic:cNvPicPr>
                  </pic:nvPicPr>
                  <pic:blipFill>
                    <a:blip r:embed="rId20" cstate="print"/>
                    <a:srcRect/>
                    <a:stretch>
                      <a:fillRect/>
                    </a:stretch>
                  </pic:blipFill>
                  <pic:spPr bwMode="auto">
                    <a:xfrm>
                      <a:off x="0" y="0"/>
                      <a:ext cx="2857500" cy="2030730"/>
                    </a:xfrm>
                    <a:prstGeom prst="rect">
                      <a:avLst/>
                    </a:prstGeom>
                    <a:noFill/>
                    <a:ln w="9525">
                      <a:noFill/>
                      <a:miter lim="800000"/>
                      <a:headEnd/>
                      <a:tailEnd/>
                    </a:ln>
                  </pic:spPr>
                </pic:pic>
              </a:graphicData>
            </a:graphic>
          </wp:inline>
        </w:drawing>
      </w:r>
    </w:p>
    <w:p w14:paraId="1B5376CD"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According to the</w:t>
      </w:r>
      <w:r w:rsidRPr="00FB776E">
        <w:rPr>
          <w:rFonts w:ascii="inherit" w:eastAsia="Times New Roman" w:hAnsi="inherit" w:cs="Times New Roman"/>
          <w:color w:val="363636"/>
          <w:sz w:val="29"/>
        </w:rPr>
        <w:t> </w:t>
      </w:r>
      <w:hyperlink r:id="rId21" w:anchor="how_common" w:tgtFrame="_blank" w:history="1">
        <w:r w:rsidRPr="00FB776E">
          <w:rPr>
            <w:rFonts w:ascii="inherit" w:eastAsia="Times New Roman" w:hAnsi="inherit" w:cs="Times New Roman"/>
            <w:color w:val="8C2318"/>
            <w:sz w:val="29"/>
            <w:u w:val="single"/>
          </w:rPr>
          <w:t>CDC</w:t>
        </w:r>
      </w:hyperlink>
      <w:r w:rsidRPr="00FB776E">
        <w:rPr>
          <w:rFonts w:ascii="inherit" w:eastAsia="Times New Roman" w:hAnsi="inherit" w:cs="Times New Roman"/>
          <w:color w:val="363636"/>
          <w:sz w:val="29"/>
          <w:szCs w:val="29"/>
        </w:rPr>
        <w:t xml:space="preserve">, an average of only 145 cases of botulism are reported in the U.S. each year. Of that, only 15 percent are the result of foodborne bacteria–most botulism cases (65%) are infant </w:t>
      </w:r>
      <w:r w:rsidR="002C4A2C" w:rsidRPr="00FB776E">
        <w:rPr>
          <w:rFonts w:ascii="inherit" w:eastAsia="Times New Roman" w:hAnsi="inherit" w:cs="Times New Roman"/>
          <w:color w:val="363636"/>
          <w:sz w:val="29"/>
          <w:szCs w:val="29"/>
        </w:rPr>
        <w:t>botulism</w:t>
      </w:r>
      <w:r w:rsidRPr="00FB776E">
        <w:rPr>
          <w:rFonts w:ascii="inherit" w:eastAsia="Times New Roman" w:hAnsi="inherit" w:cs="Times New Roman"/>
          <w:color w:val="363636"/>
          <w:sz w:val="29"/>
          <w:szCs w:val="29"/>
        </w:rPr>
        <w:t xml:space="preserve"> (caused sometimes by feeding honey to infants). So, there are roughly 21 cases of foodborne botulism in the U.S. each year. 21. Out of over 300 million people, all of whom eat.</w:t>
      </w:r>
    </w:p>
    <w:p w14:paraId="6C01539D"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As you can see, botulism is VERY, VERY rare. You should worry far more about dropping the canned food and breaking your toe.</w:t>
      </w:r>
    </w:p>
    <w:p w14:paraId="09F19045"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Even in the very remote case of a bout with botulism, it certainly doesn’t mean death, as it can be treated at a hospital with antitoxins. While botulism</w:t>
      </w:r>
      <w:r w:rsidRPr="00FB776E">
        <w:rPr>
          <w:rFonts w:ascii="inherit" w:eastAsia="Times New Roman" w:hAnsi="inherit" w:cs="Times New Roman"/>
          <w:color w:val="363636"/>
          <w:sz w:val="29"/>
        </w:rPr>
        <w:t> </w:t>
      </w:r>
      <w:r w:rsidRPr="00FB776E">
        <w:rPr>
          <w:rFonts w:ascii="inherit" w:eastAsia="Times New Roman" w:hAnsi="inherit" w:cs="Times New Roman"/>
          <w:i/>
          <w:iCs/>
          <w:color w:val="363636"/>
          <w:sz w:val="29"/>
        </w:rPr>
        <w:t>can</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 xml:space="preserve">result in death due to </w:t>
      </w:r>
      <w:r w:rsidR="002C4A2C" w:rsidRPr="00FB776E">
        <w:rPr>
          <w:rFonts w:ascii="inherit" w:eastAsia="Times New Roman" w:hAnsi="inherit" w:cs="Times New Roman"/>
          <w:color w:val="363636"/>
          <w:sz w:val="29"/>
          <w:szCs w:val="29"/>
        </w:rPr>
        <w:t>respiratory</w:t>
      </w:r>
      <w:r w:rsidRPr="00FB776E">
        <w:rPr>
          <w:rFonts w:ascii="inherit" w:eastAsia="Times New Roman" w:hAnsi="inherit" w:cs="Times New Roman"/>
          <w:color w:val="363636"/>
          <w:sz w:val="29"/>
          <w:szCs w:val="29"/>
        </w:rPr>
        <w:t xml:space="preserve"> failure, the fatality rate has dropped from 50 percent to three–five percent in the past 50 years. So, out of 21 cases, a three percent fatality rate would mean that one person may die roughly every two years from foodborne botulism. And that’s about what we find.</w:t>
      </w:r>
    </w:p>
    <w:p w14:paraId="13385FA4"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Most recently, a 54 year old</w:t>
      </w:r>
      <w:r w:rsidRPr="00FB776E">
        <w:rPr>
          <w:rFonts w:ascii="inherit" w:eastAsia="Times New Roman" w:hAnsi="inherit" w:cs="Times New Roman"/>
          <w:color w:val="363636"/>
          <w:sz w:val="29"/>
        </w:rPr>
        <w:t> </w:t>
      </w:r>
      <w:hyperlink r:id="rId22" w:tgtFrame="_blank" w:history="1">
        <w:r w:rsidRPr="00FB776E">
          <w:rPr>
            <w:rFonts w:ascii="inherit" w:eastAsia="Times New Roman" w:hAnsi="inherit" w:cs="Times New Roman"/>
            <w:color w:val="8C2318"/>
            <w:sz w:val="29"/>
            <w:u w:val="single"/>
          </w:rPr>
          <w:t>person died</w:t>
        </w:r>
      </w:hyperlink>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in Ohio at an April 2015 pot-luck dinner. The</w:t>
      </w:r>
      <w:r w:rsidRPr="00FB776E">
        <w:rPr>
          <w:rFonts w:ascii="inherit" w:eastAsia="Times New Roman" w:hAnsi="inherit" w:cs="Times New Roman"/>
          <w:color w:val="363636"/>
          <w:sz w:val="29"/>
        </w:rPr>
        <w:t> </w:t>
      </w:r>
      <w:hyperlink r:id="rId23" w:tgtFrame="_blank" w:history="1">
        <w:r w:rsidRPr="00FB776E">
          <w:rPr>
            <w:rFonts w:ascii="inherit" w:eastAsia="Times New Roman" w:hAnsi="inherit" w:cs="Times New Roman"/>
            <w:color w:val="8C2318"/>
            <w:sz w:val="29"/>
            <w:u w:val="single"/>
          </w:rPr>
          <w:t>likely culprit</w:t>
        </w:r>
      </w:hyperlink>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in that botulism outbreak that sickened more than 20 was potato salad made from home canned potatoes.</w:t>
      </w:r>
      <w:r w:rsidR="002C4A2C">
        <w:rPr>
          <w:rFonts w:ascii="inherit" w:eastAsia="Times New Roman" w:hAnsi="inherit" w:cs="Times New Roman"/>
          <w:color w:val="363636"/>
          <w:sz w:val="29"/>
          <w:szCs w:val="29"/>
        </w:rPr>
        <w:t xml:space="preserve">  </w:t>
      </w:r>
      <w:r w:rsidRPr="00FB776E">
        <w:rPr>
          <w:rFonts w:ascii="inherit" w:eastAsia="Times New Roman" w:hAnsi="inherit" w:cs="Times New Roman"/>
          <w:color w:val="363636"/>
          <w:sz w:val="29"/>
          <w:szCs w:val="29"/>
        </w:rPr>
        <w:t>Do </w:t>
      </w:r>
      <w:r w:rsidRPr="00FB776E">
        <w:rPr>
          <w:rFonts w:ascii="inherit" w:eastAsia="Times New Roman" w:hAnsi="inherit" w:cs="Times New Roman"/>
          <w:color w:val="363636"/>
          <w:sz w:val="29"/>
          <w:szCs w:val="29"/>
          <w:u w:val="single"/>
          <w:bdr w:val="none" w:sz="0" w:space="0" w:color="auto" w:frame="1"/>
        </w:rPr>
        <w:t>you</w:t>
      </w:r>
      <w:r w:rsidRPr="00FB776E">
        <w:rPr>
          <w:rFonts w:ascii="inherit" w:eastAsia="Times New Roman" w:hAnsi="inherit" w:cs="Times New Roman"/>
          <w:color w:val="363636"/>
          <w:sz w:val="29"/>
          <w:szCs w:val="29"/>
        </w:rPr>
        <w:t xml:space="preserve"> know ANYONE who contracted botulism from </w:t>
      </w:r>
      <w:r w:rsidR="002C4A2C" w:rsidRPr="00FB776E">
        <w:rPr>
          <w:rFonts w:ascii="inherit" w:eastAsia="Times New Roman" w:hAnsi="inherit" w:cs="Times New Roman"/>
          <w:color w:val="363636"/>
          <w:sz w:val="29"/>
          <w:szCs w:val="29"/>
        </w:rPr>
        <w:t>commercially</w:t>
      </w:r>
      <w:r w:rsidRPr="00FB776E">
        <w:rPr>
          <w:rFonts w:ascii="inherit" w:eastAsia="Times New Roman" w:hAnsi="inherit" w:cs="Times New Roman"/>
          <w:color w:val="363636"/>
          <w:sz w:val="29"/>
          <w:szCs w:val="29"/>
        </w:rPr>
        <w:t xml:space="preserve"> canned food?</w:t>
      </w:r>
    </w:p>
    <w:p w14:paraId="74B9CF5F"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 xml:space="preserve">And therein lies the problem with most cases of botulism. While there are, on average, 21 foodborne cases of botulism per year, most are the result of improper home canning. Of course, I don’t know how the potatoes in this </w:t>
      </w:r>
      <w:r w:rsidRPr="00FB776E">
        <w:rPr>
          <w:rFonts w:ascii="inherit" w:eastAsia="Times New Roman" w:hAnsi="inherit" w:cs="Times New Roman"/>
          <w:color w:val="363636"/>
          <w:sz w:val="29"/>
          <w:szCs w:val="29"/>
        </w:rPr>
        <w:lastRenderedPageBreak/>
        <w:t>instance were canned, but most likely not with a pressure canner, such as the </w:t>
      </w:r>
      <w:hyperlink r:id="rId24" w:tgtFrame="_blank" w:history="1">
        <w:r w:rsidRPr="00FB776E">
          <w:rPr>
            <w:rFonts w:ascii="inherit" w:eastAsia="Times New Roman" w:hAnsi="inherit" w:cs="Times New Roman"/>
            <w:b/>
            <w:bCs/>
            <w:color w:val="8C2318"/>
            <w:sz w:val="29"/>
            <w:u w:val="single"/>
          </w:rPr>
          <w:t>All American 921</w:t>
        </w:r>
      </w:hyperlink>
      <w:r w:rsidRPr="00FB776E">
        <w:rPr>
          <w:rFonts w:ascii="inherit" w:eastAsia="Times New Roman" w:hAnsi="inherit" w:cs="Times New Roman"/>
          <w:color w:val="363636"/>
          <w:sz w:val="29"/>
          <w:szCs w:val="29"/>
        </w:rPr>
        <w:t>.</w:t>
      </w:r>
    </w:p>
    <w:p w14:paraId="17556394"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All vegetables (including potatoes), all meats, etc. are LOW ACID foods, and</w:t>
      </w:r>
      <w:r w:rsidRPr="00FB776E">
        <w:rPr>
          <w:rFonts w:ascii="inherit" w:eastAsia="Times New Roman" w:hAnsi="inherit" w:cs="Times New Roman"/>
          <w:color w:val="363636"/>
          <w:sz w:val="29"/>
        </w:rPr>
        <w:t> </w:t>
      </w:r>
      <w:r w:rsidRPr="00FB776E">
        <w:rPr>
          <w:rFonts w:ascii="inherit" w:eastAsia="Times New Roman" w:hAnsi="inherit" w:cs="Times New Roman"/>
          <w:b/>
          <w:bCs/>
          <w:color w:val="363636"/>
          <w:sz w:val="29"/>
        </w:rPr>
        <w:t>must</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be canned in a pressure canner. However, many “old timers” canned those foods in water bath canners and got away with it. When you tell their children (most of whom are rapidly becoming old-timers themselves) that the foods must be pressure canned, they retort, “well my mother always did it this way, so I will too.”</w:t>
      </w:r>
    </w:p>
    <w:p w14:paraId="41D9E62E"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Anyway, botulism is something to be aware of, but there are many more threats in your life worthy of your attention. Like…oh…not having any food stored at all.</w:t>
      </w:r>
    </w:p>
    <w:p w14:paraId="5F603C24"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Small dents almost always present no problem, the more important issue is the location of the dent. A can with a sharp dent on either the top or side seam should probably be discarded, because seam dents can allow the introduction of harmful bacteria.</w:t>
      </w:r>
    </w:p>
    <w:p w14:paraId="09F00B38" w14:textId="77777777" w:rsidR="00FB776E" w:rsidRPr="00FB776E" w:rsidRDefault="00FB776E" w:rsidP="00FB776E">
      <w:p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The good news is that most dents occur harmlessly on the side. Unattractive? Yes. But unsafe? No. Even the</w:t>
      </w:r>
      <w:r w:rsidRPr="00FB776E">
        <w:rPr>
          <w:rFonts w:ascii="inherit" w:eastAsia="Times New Roman" w:hAnsi="inherit" w:cs="Times New Roman"/>
          <w:color w:val="363636"/>
          <w:sz w:val="29"/>
        </w:rPr>
        <w:t> </w:t>
      </w:r>
      <w:hyperlink r:id="rId25" w:anchor="10" w:tgtFrame="_blank" w:history="1">
        <w:r w:rsidRPr="00FB776E">
          <w:rPr>
            <w:rFonts w:ascii="inherit" w:eastAsia="Times New Roman" w:hAnsi="inherit" w:cs="Times New Roman"/>
            <w:color w:val="8C2318"/>
            <w:sz w:val="29"/>
            <w:u w:val="single"/>
          </w:rPr>
          <w:t>USDA agrees</w:t>
        </w:r>
      </w:hyperlink>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with this point when they say:</w:t>
      </w:r>
    </w:p>
    <w:p w14:paraId="58EB2A86" w14:textId="77777777" w:rsidR="00FB776E" w:rsidRPr="00FB776E" w:rsidRDefault="00FB776E" w:rsidP="00FB776E">
      <w:pPr>
        <w:spacing w:after="0" w:line="432" w:lineRule="atLeast"/>
        <w:jc w:val="both"/>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If a can containing food has a small dent, but is otherwise in good shape, the food should be safe to eat. Discard deeply dented cans. A deep dent is one that you can lay your finger into. Deep dents often have sharp points. A sharp dent on either the top or side seam can damage the seam and allow bacteria to enter the can. Discard any can with a deep dent on any seam.</w:t>
      </w:r>
    </w:p>
    <w:p w14:paraId="50CB45F3"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Other signs that you should check to ensure your canned foods are safe include:</w:t>
      </w:r>
    </w:p>
    <w:p w14:paraId="21474B01" w14:textId="77777777" w:rsidR="00FB776E" w:rsidRPr="00FB776E" w:rsidRDefault="00FB776E" w:rsidP="00FB776E">
      <w:pPr>
        <w:numPr>
          <w:ilvl w:val="0"/>
          <w:numId w:val="2"/>
        </w:num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Make sure the can is not</w:t>
      </w:r>
      <w:r w:rsidRPr="00FB776E">
        <w:rPr>
          <w:rFonts w:ascii="inherit" w:eastAsia="Times New Roman" w:hAnsi="inherit" w:cs="Times New Roman"/>
          <w:color w:val="363636"/>
          <w:sz w:val="29"/>
        </w:rPr>
        <w:t> </w:t>
      </w:r>
      <w:r w:rsidRPr="00FB776E">
        <w:rPr>
          <w:rFonts w:ascii="inherit" w:eastAsia="Times New Roman" w:hAnsi="inherit" w:cs="Times New Roman"/>
          <w:b/>
          <w:bCs/>
          <w:color w:val="363636"/>
          <w:sz w:val="29"/>
        </w:rPr>
        <w:t>bulging</w:t>
      </w:r>
      <w:r w:rsidRPr="00FB776E">
        <w:rPr>
          <w:rFonts w:ascii="inherit" w:eastAsia="Times New Roman" w:hAnsi="inherit" w:cs="Times New Roman"/>
          <w:color w:val="363636"/>
          <w:sz w:val="29"/>
          <w:szCs w:val="29"/>
        </w:rPr>
        <w:t>. This occurs when harmful bacteria, such as that which causes botulism, enters and creates gas.</w:t>
      </w:r>
    </w:p>
    <w:p w14:paraId="47152307" w14:textId="77777777" w:rsidR="00FB776E" w:rsidRPr="00FB776E" w:rsidRDefault="00FB776E" w:rsidP="00FB776E">
      <w:pPr>
        <w:numPr>
          <w:ilvl w:val="0"/>
          <w:numId w:val="2"/>
        </w:num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If the can has</w:t>
      </w:r>
      <w:r w:rsidRPr="00FB776E">
        <w:rPr>
          <w:rFonts w:ascii="inherit" w:eastAsia="Times New Roman" w:hAnsi="inherit" w:cs="Times New Roman"/>
          <w:color w:val="363636"/>
          <w:sz w:val="29"/>
        </w:rPr>
        <w:t> </w:t>
      </w:r>
      <w:r w:rsidRPr="00FB776E">
        <w:rPr>
          <w:rFonts w:ascii="inherit" w:eastAsia="Times New Roman" w:hAnsi="inherit" w:cs="Times New Roman"/>
          <w:b/>
          <w:bCs/>
          <w:color w:val="363636"/>
          <w:sz w:val="29"/>
        </w:rPr>
        <w:t>rust</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 xml:space="preserve">near the seams, inspect carefully. But rust or dents do not affect the contents of the can as long as the can does not leak. If the </w:t>
      </w:r>
      <w:r w:rsidRPr="00FB776E">
        <w:rPr>
          <w:rFonts w:ascii="inherit" w:eastAsia="Times New Roman" w:hAnsi="inherit" w:cs="Times New Roman"/>
          <w:color w:val="363636"/>
          <w:sz w:val="29"/>
          <w:szCs w:val="29"/>
        </w:rPr>
        <w:lastRenderedPageBreak/>
        <w:t>can is leaking, however, or if the ends are bulged, the food</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u w:val="single"/>
          <w:bdr w:val="none" w:sz="0" w:space="0" w:color="auto" w:frame="1"/>
        </w:rPr>
        <w:t>should not be used</w:t>
      </w:r>
      <w:r w:rsidRPr="00FB776E">
        <w:rPr>
          <w:rFonts w:ascii="inherit" w:eastAsia="Times New Roman" w:hAnsi="inherit" w:cs="Times New Roman"/>
          <w:color w:val="363636"/>
          <w:sz w:val="29"/>
          <w:szCs w:val="29"/>
        </w:rPr>
        <w:t>.</w:t>
      </w:r>
    </w:p>
    <w:p w14:paraId="10EDB031" w14:textId="77777777" w:rsidR="00FB776E" w:rsidRPr="00FB776E" w:rsidRDefault="00FB776E" w:rsidP="00FB776E">
      <w:pPr>
        <w:numPr>
          <w:ilvl w:val="0"/>
          <w:numId w:val="2"/>
        </w:num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Be very cautious if the can</w:t>
      </w:r>
      <w:r w:rsidRPr="00FB776E">
        <w:rPr>
          <w:rFonts w:ascii="inherit" w:eastAsia="Times New Roman" w:hAnsi="inherit" w:cs="Times New Roman"/>
          <w:color w:val="363636"/>
          <w:sz w:val="29"/>
        </w:rPr>
        <w:t> </w:t>
      </w:r>
      <w:r w:rsidRPr="00FB776E">
        <w:rPr>
          <w:rFonts w:ascii="inherit" w:eastAsia="Times New Roman" w:hAnsi="inherit" w:cs="Times New Roman"/>
          <w:b/>
          <w:bCs/>
          <w:color w:val="363636"/>
          <w:sz w:val="29"/>
        </w:rPr>
        <w:t>spurts liquid or foam</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rPr>
        <w:t>when opened. Not a good sign.</w:t>
      </w:r>
    </w:p>
    <w:p w14:paraId="098D09D1" w14:textId="77777777" w:rsidR="00FB776E" w:rsidRPr="00FB776E" w:rsidRDefault="00FB776E" w:rsidP="00FB776E">
      <w:pPr>
        <w:numPr>
          <w:ilvl w:val="0"/>
          <w:numId w:val="2"/>
        </w:num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Finally,</w:t>
      </w:r>
      <w:r w:rsidRPr="00FB776E">
        <w:rPr>
          <w:rFonts w:ascii="inherit" w:eastAsia="Times New Roman" w:hAnsi="inherit" w:cs="Times New Roman"/>
          <w:color w:val="363636"/>
          <w:sz w:val="29"/>
        </w:rPr>
        <w:t> </w:t>
      </w:r>
      <w:r w:rsidRPr="00FB776E">
        <w:rPr>
          <w:rFonts w:ascii="inherit" w:eastAsia="Times New Roman" w:hAnsi="inherit" w:cs="Times New Roman"/>
          <w:b/>
          <w:bCs/>
          <w:color w:val="363636"/>
          <w:sz w:val="29"/>
        </w:rPr>
        <w:t>trust your senses</w:t>
      </w:r>
      <w:r w:rsidRPr="00FB776E">
        <w:rPr>
          <w:rFonts w:ascii="inherit" w:eastAsia="Times New Roman" w:hAnsi="inherit" w:cs="Times New Roman"/>
          <w:color w:val="363636"/>
          <w:sz w:val="29"/>
          <w:szCs w:val="29"/>
        </w:rPr>
        <w:t>. If the food is discolored, moldy, or smells bad or simply doesn’t smell as it should (canned fruit that doesn’t smell fruity), then toss it. It’s not worth the risk.</w:t>
      </w:r>
    </w:p>
    <w:p w14:paraId="02BE4B61" w14:textId="77777777" w:rsidR="00FB776E" w:rsidRPr="00FB776E" w:rsidRDefault="00FB776E" w:rsidP="00FB776E">
      <w:pPr>
        <w:spacing w:after="120" w:line="288" w:lineRule="atLeast"/>
        <w:textAlignment w:val="baseline"/>
        <w:outlineLvl w:val="1"/>
        <w:rPr>
          <w:rFonts w:ascii="Helvetica Neue" w:eastAsia="Times New Roman" w:hAnsi="Helvetica Neue" w:cs="Times New Roman"/>
          <w:b/>
          <w:bCs/>
          <w:color w:val="5E8C6A"/>
          <w:sz w:val="44"/>
          <w:szCs w:val="44"/>
        </w:rPr>
      </w:pPr>
      <w:r w:rsidRPr="00FB776E">
        <w:rPr>
          <w:rFonts w:ascii="Helvetica Neue" w:eastAsia="Times New Roman" w:hAnsi="Helvetica Neue" w:cs="Times New Roman"/>
          <w:b/>
          <w:bCs/>
          <w:color w:val="5E8C6A"/>
          <w:sz w:val="44"/>
          <w:szCs w:val="44"/>
        </w:rPr>
        <w:t>Summing it Up</w:t>
      </w:r>
    </w:p>
    <w:p w14:paraId="595E8168" w14:textId="77777777" w:rsidR="00FB776E" w:rsidRPr="00FB776E" w:rsidRDefault="00FB776E" w:rsidP="00FB776E">
      <w:pPr>
        <w:spacing w:after="360" w:line="432" w:lineRule="atLeast"/>
        <w:textAlignment w:val="baseline"/>
        <w:rPr>
          <w:rFonts w:ascii="inherit" w:eastAsia="Times New Roman" w:hAnsi="inherit" w:cs="Times New Roman"/>
          <w:color w:val="363636"/>
          <w:sz w:val="29"/>
          <w:szCs w:val="29"/>
        </w:rPr>
      </w:pPr>
      <w:proofErr w:type="gramStart"/>
      <w:r w:rsidRPr="00FB776E">
        <w:rPr>
          <w:rFonts w:ascii="inherit" w:eastAsia="Times New Roman" w:hAnsi="inherit" w:cs="Times New Roman"/>
          <w:color w:val="363636"/>
          <w:sz w:val="29"/>
          <w:szCs w:val="29"/>
        </w:rPr>
        <w:t>So</w:t>
      </w:r>
      <w:proofErr w:type="gramEnd"/>
      <w:r w:rsidRPr="00FB776E">
        <w:rPr>
          <w:rFonts w:ascii="inherit" w:eastAsia="Times New Roman" w:hAnsi="inherit" w:cs="Times New Roman"/>
          <w:color w:val="363636"/>
          <w:sz w:val="29"/>
          <w:szCs w:val="29"/>
        </w:rPr>
        <w:t xml:space="preserve"> what have we learned.</w:t>
      </w:r>
    </w:p>
    <w:p w14:paraId="19976354" w14:textId="77777777" w:rsidR="00FB776E" w:rsidRPr="00FB776E" w:rsidRDefault="00FB776E" w:rsidP="00FB776E">
      <w:pPr>
        <w:numPr>
          <w:ilvl w:val="0"/>
          <w:numId w:val="3"/>
        </w:num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There are no expiration dates,</w:t>
      </w:r>
      <w:r w:rsidRPr="00FB776E">
        <w:rPr>
          <w:rFonts w:ascii="inherit" w:eastAsia="Times New Roman" w:hAnsi="inherit" w:cs="Times New Roman"/>
          <w:color w:val="363636"/>
          <w:sz w:val="29"/>
        </w:rPr>
        <w:t> </w:t>
      </w:r>
      <w:r w:rsidRPr="00FB776E">
        <w:rPr>
          <w:rFonts w:ascii="inherit" w:eastAsia="Times New Roman" w:hAnsi="inherit" w:cs="Times New Roman"/>
          <w:color w:val="363636"/>
          <w:sz w:val="29"/>
          <w:szCs w:val="29"/>
          <w:u w:val="single"/>
          <w:bdr w:val="none" w:sz="0" w:space="0" w:color="auto" w:frame="1"/>
        </w:rPr>
        <w:t>nor are they required</w:t>
      </w:r>
      <w:r w:rsidRPr="00FB776E">
        <w:rPr>
          <w:rFonts w:ascii="inherit" w:eastAsia="Times New Roman" w:hAnsi="inherit" w:cs="Times New Roman"/>
          <w:color w:val="363636"/>
          <w:sz w:val="29"/>
          <w:szCs w:val="29"/>
        </w:rPr>
        <w:t>. Rather, there are</w:t>
      </w:r>
      <w:r w:rsidRPr="00FB776E">
        <w:rPr>
          <w:rFonts w:ascii="inherit" w:eastAsia="Times New Roman" w:hAnsi="inherit" w:cs="Times New Roman"/>
          <w:color w:val="363636"/>
          <w:sz w:val="29"/>
        </w:rPr>
        <w:t> </w:t>
      </w:r>
      <w:r w:rsidRPr="00FB776E">
        <w:rPr>
          <w:rFonts w:ascii="inherit" w:eastAsia="Times New Roman" w:hAnsi="inherit" w:cs="Times New Roman"/>
          <w:i/>
          <w:iCs/>
          <w:color w:val="363636"/>
          <w:sz w:val="29"/>
        </w:rPr>
        <w:t>suggested</w:t>
      </w:r>
      <w:r w:rsidR="002C4A2C">
        <w:rPr>
          <w:rFonts w:ascii="inherit" w:eastAsia="Times New Roman" w:hAnsi="inherit" w:cs="Times New Roman"/>
          <w:i/>
          <w:iCs/>
          <w:color w:val="363636"/>
          <w:sz w:val="29"/>
        </w:rPr>
        <w:t xml:space="preserve"> </w:t>
      </w:r>
      <w:r w:rsidRPr="00FB776E">
        <w:rPr>
          <w:rFonts w:ascii="inherit" w:eastAsia="Times New Roman" w:hAnsi="inherit" w:cs="Times New Roman"/>
          <w:color w:val="363636"/>
          <w:sz w:val="29"/>
          <w:szCs w:val="29"/>
        </w:rPr>
        <w:t>dates by the manufacturer of when to use the food by.</w:t>
      </w:r>
    </w:p>
    <w:p w14:paraId="5FCA5140" w14:textId="77777777" w:rsidR="00FB776E" w:rsidRPr="00FB776E" w:rsidRDefault="00FB776E" w:rsidP="00FB776E">
      <w:pPr>
        <w:numPr>
          <w:ilvl w:val="0"/>
          <w:numId w:val="3"/>
        </w:numPr>
        <w:spacing w:after="24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Canning is a very safe process that protects the food for a long time–over 100 years, if necessary. That’s a fact.</w:t>
      </w:r>
    </w:p>
    <w:p w14:paraId="6F9BE5E1" w14:textId="77777777" w:rsidR="00FB776E" w:rsidRPr="00FB776E" w:rsidRDefault="00FB776E" w:rsidP="00FB776E">
      <w:pPr>
        <w:numPr>
          <w:ilvl w:val="0"/>
          <w:numId w:val="3"/>
        </w:numPr>
        <w:spacing w:after="24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Botulism is a concern, but rarely a legitimate threat. Just uses your eyes and nose to assess the food. If the can is bulging (as in the picture above), by all means dispose of it. It’s definitely not worth the risk. But if it merely has a shallow dent and the seam hasn’t been compromised, I’m sure it will pass the eyes and nose test.</w:t>
      </w:r>
    </w:p>
    <w:p w14:paraId="4ACEDC94" w14:textId="77777777" w:rsidR="00FB776E" w:rsidRPr="00FB776E" w:rsidRDefault="00FB776E" w:rsidP="00FB776E">
      <w:pPr>
        <w:numPr>
          <w:ilvl w:val="0"/>
          <w:numId w:val="3"/>
        </w:numPr>
        <w:spacing w:after="0" w:line="432" w:lineRule="atLeast"/>
        <w:textAlignment w:val="baseline"/>
        <w:rPr>
          <w:rFonts w:ascii="inherit" w:eastAsia="Times New Roman" w:hAnsi="inherit" w:cs="Times New Roman"/>
          <w:color w:val="363636"/>
          <w:sz w:val="29"/>
          <w:szCs w:val="29"/>
        </w:rPr>
      </w:pPr>
      <w:r w:rsidRPr="00FB776E">
        <w:rPr>
          <w:rFonts w:ascii="inherit" w:eastAsia="Times New Roman" w:hAnsi="inherit" w:cs="Times New Roman"/>
          <w:color w:val="363636"/>
          <w:sz w:val="29"/>
          <w:szCs w:val="29"/>
        </w:rPr>
        <w:t>It’s best, in my view, if you can the food yourself, for the simple reason that you don’t have to worry about dents. Glass jars don’t dent. If the seal on the top of the jar is good, the food is good. Another reason it’s best to can your own food is that you don’t have to worry about your Mason jars being lined with bisphenol A( BPA), as many canned foods are, just like water bottles. The BPA has been linked to a</w:t>
      </w:r>
      <w:r w:rsidRPr="00FB776E">
        <w:rPr>
          <w:rFonts w:ascii="inherit" w:eastAsia="Times New Roman" w:hAnsi="inherit" w:cs="Times New Roman"/>
          <w:color w:val="363636"/>
          <w:sz w:val="29"/>
        </w:rPr>
        <w:t> </w:t>
      </w:r>
      <w:hyperlink r:id="rId26" w:tgtFrame="_blank" w:history="1">
        <w:r w:rsidRPr="00FB776E">
          <w:rPr>
            <w:rFonts w:ascii="inherit" w:eastAsia="Times New Roman" w:hAnsi="inherit" w:cs="Times New Roman"/>
            <w:color w:val="8C2318"/>
            <w:sz w:val="29"/>
            <w:u w:val="single"/>
          </w:rPr>
          <w:t>rapid rise in blood pressure</w:t>
        </w:r>
      </w:hyperlink>
      <w:r w:rsidRPr="00FB776E">
        <w:rPr>
          <w:rFonts w:ascii="inherit" w:eastAsia="Times New Roman" w:hAnsi="inherit" w:cs="Times New Roman"/>
          <w:color w:val="363636"/>
          <w:sz w:val="29"/>
          <w:szCs w:val="29"/>
        </w:rPr>
        <w:t>, and chronic exposure has been</w:t>
      </w:r>
      <w:r w:rsidRPr="00FB776E">
        <w:rPr>
          <w:rFonts w:ascii="inherit" w:eastAsia="Times New Roman" w:hAnsi="inherit" w:cs="Times New Roman"/>
          <w:color w:val="363636"/>
          <w:sz w:val="29"/>
        </w:rPr>
        <w:t> </w:t>
      </w:r>
      <w:hyperlink r:id="rId27" w:tgtFrame="_blank" w:history="1">
        <w:r w:rsidRPr="00FB776E">
          <w:rPr>
            <w:rFonts w:ascii="inherit" w:eastAsia="Times New Roman" w:hAnsi="inherit" w:cs="Times New Roman"/>
            <w:color w:val="8C2318"/>
            <w:sz w:val="29"/>
            <w:u w:val="single"/>
          </w:rPr>
          <w:t>associated with heart disease</w:t>
        </w:r>
      </w:hyperlink>
      <w:r w:rsidRPr="00FB776E">
        <w:rPr>
          <w:rFonts w:ascii="inherit" w:eastAsia="Times New Roman" w:hAnsi="inherit" w:cs="Times New Roman"/>
          <w:color w:val="363636"/>
          <w:sz w:val="29"/>
          <w:szCs w:val="29"/>
        </w:rPr>
        <w:t>. So get yourself an </w:t>
      </w:r>
      <w:hyperlink r:id="rId28" w:tgtFrame="_blank" w:history="1">
        <w:r w:rsidRPr="00FB776E">
          <w:rPr>
            <w:rFonts w:ascii="inherit" w:eastAsia="Times New Roman" w:hAnsi="inherit" w:cs="Times New Roman"/>
            <w:b/>
            <w:bCs/>
            <w:color w:val="8C2318"/>
            <w:sz w:val="29"/>
            <w:u w:val="single"/>
          </w:rPr>
          <w:t>All American 921</w:t>
        </w:r>
      </w:hyperlink>
      <w:r w:rsidRPr="00FB776E">
        <w:rPr>
          <w:rFonts w:ascii="inherit" w:eastAsia="Times New Roman" w:hAnsi="inherit" w:cs="Times New Roman"/>
          <w:color w:val="363636"/>
          <w:sz w:val="29"/>
          <w:szCs w:val="29"/>
        </w:rPr>
        <w:t xml:space="preserve"> pressure canner or borrow one from a friend. Buy some produce and meats from local farmers (you can find a </w:t>
      </w:r>
      <w:r w:rsidRPr="00FB776E">
        <w:rPr>
          <w:rFonts w:ascii="inherit" w:eastAsia="Times New Roman" w:hAnsi="inherit" w:cs="Times New Roman"/>
          <w:color w:val="363636"/>
          <w:sz w:val="29"/>
          <w:szCs w:val="29"/>
        </w:rPr>
        <w:lastRenderedPageBreak/>
        <w:t>list of farmers at</w:t>
      </w:r>
      <w:r w:rsidR="002C4A2C">
        <w:rPr>
          <w:rFonts w:ascii="inherit" w:eastAsia="Times New Roman" w:hAnsi="inherit" w:cs="Times New Roman"/>
          <w:color w:val="363636"/>
          <w:sz w:val="29"/>
          <w:szCs w:val="29"/>
        </w:rPr>
        <w:t xml:space="preserve"> </w:t>
      </w:r>
      <w:hyperlink r:id="rId29" w:tgtFrame="_blank" w:history="1">
        <w:r w:rsidRPr="00FB776E">
          <w:rPr>
            <w:rFonts w:ascii="inherit" w:eastAsia="Times New Roman" w:hAnsi="inherit" w:cs="Times New Roman"/>
            <w:color w:val="8C2318"/>
            <w:sz w:val="29"/>
            <w:u w:val="single"/>
          </w:rPr>
          <w:t>localharvest.org</w:t>
        </w:r>
      </w:hyperlink>
      <w:r w:rsidRPr="00FB776E">
        <w:rPr>
          <w:rFonts w:ascii="inherit" w:eastAsia="Times New Roman" w:hAnsi="inherit" w:cs="Times New Roman"/>
          <w:color w:val="363636"/>
          <w:sz w:val="29"/>
          <w:szCs w:val="29"/>
        </w:rPr>
        <w:t>) and start canning your own food. You won’t have to worry about BPA, you’ll know what’s in it, when it was canned and you’ll learn a lifelong self-sufficiency skill.</w:t>
      </w:r>
    </w:p>
    <w:p w14:paraId="7CF0ECB5" w14:textId="77777777" w:rsidR="009C776F" w:rsidRDefault="009C776F"/>
    <w:sectPr w:rsidR="009C776F" w:rsidSect="009C7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E5C81"/>
    <w:multiLevelType w:val="multilevel"/>
    <w:tmpl w:val="2476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070279"/>
    <w:multiLevelType w:val="multilevel"/>
    <w:tmpl w:val="216C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04A9E"/>
    <w:multiLevelType w:val="multilevel"/>
    <w:tmpl w:val="A492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7283794">
    <w:abstractNumId w:val="1"/>
  </w:num>
  <w:num w:numId="2" w16cid:durableId="365563017">
    <w:abstractNumId w:val="0"/>
  </w:num>
  <w:num w:numId="3" w16cid:durableId="1299265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6E"/>
    <w:rsid w:val="001953AE"/>
    <w:rsid w:val="002C4A2C"/>
    <w:rsid w:val="009C776F"/>
    <w:rsid w:val="00FB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60A7"/>
  <w15:docId w15:val="{DC796CDE-1F5E-4C96-88C9-EDF8F88F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76F"/>
  </w:style>
  <w:style w:type="paragraph" w:styleId="Heading1">
    <w:name w:val="heading 1"/>
    <w:basedOn w:val="Normal"/>
    <w:link w:val="Heading1Char"/>
    <w:uiPriority w:val="9"/>
    <w:qFormat/>
    <w:rsid w:val="00FB77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77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7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776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B776E"/>
    <w:rPr>
      <w:color w:val="0000FF"/>
      <w:u w:val="single"/>
    </w:rPr>
  </w:style>
  <w:style w:type="character" w:customStyle="1" w:styleId="disqus-comment-count">
    <w:name w:val="disqus-comment-count"/>
    <w:basedOn w:val="DefaultParagraphFont"/>
    <w:rsid w:val="00FB776E"/>
  </w:style>
  <w:style w:type="character" w:customStyle="1" w:styleId="lbl">
    <w:name w:val="lbl"/>
    <w:basedOn w:val="DefaultParagraphFont"/>
    <w:rsid w:val="00FB776E"/>
  </w:style>
  <w:style w:type="paragraph" w:customStyle="1" w:styleId="first-child">
    <w:name w:val="first-child"/>
    <w:basedOn w:val="Normal"/>
    <w:rsid w:val="00FB77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DefaultParagraphFont"/>
    <w:rsid w:val="00FB776E"/>
  </w:style>
  <w:style w:type="character" w:customStyle="1" w:styleId="apple-converted-space">
    <w:name w:val="apple-converted-space"/>
    <w:basedOn w:val="DefaultParagraphFont"/>
    <w:rsid w:val="00FB776E"/>
  </w:style>
  <w:style w:type="character" w:styleId="Emphasis">
    <w:name w:val="Emphasis"/>
    <w:basedOn w:val="DefaultParagraphFont"/>
    <w:uiPriority w:val="20"/>
    <w:qFormat/>
    <w:rsid w:val="00FB776E"/>
    <w:rPr>
      <w:i/>
      <w:iCs/>
    </w:rPr>
  </w:style>
  <w:style w:type="paragraph" w:styleId="NormalWeb">
    <w:name w:val="Normal (Web)"/>
    <w:basedOn w:val="Normal"/>
    <w:uiPriority w:val="99"/>
    <w:semiHidden/>
    <w:unhideWhenUsed/>
    <w:rsid w:val="00FB77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776E"/>
    <w:rPr>
      <w:b/>
      <w:bCs/>
    </w:rPr>
  </w:style>
  <w:style w:type="paragraph" w:styleId="BalloonText">
    <w:name w:val="Balloon Text"/>
    <w:basedOn w:val="Normal"/>
    <w:link w:val="BalloonTextChar"/>
    <w:uiPriority w:val="99"/>
    <w:semiHidden/>
    <w:unhideWhenUsed/>
    <w:rsid w:val="00FB7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35957">
      <w:bodyDiv w:val="1"/>
      <w:marLeft w:val="0"/>
      <w:marRight w:val="0"/>
      <w:marTop w:val="0"/>
      <w:marBottom w:val="0"/>
      <w:divBdr>
        <w:top w:val="none" w:sz="0" w:space="0" w:color="auto"/>
        <w:left w:val="none" w:sz="0" w:space="0" w:color="auto"/>
        <w:bottom w:val="none" w:sz="0" w:space="0" w:color="auto"/>
        <w:right w:val="none" w:sz="0" w:space="0" w:color="auto"/>
      </w:divBdr>
      <w:divsChild>
        <w:div w:id="157576865">
          <w:marLeft w:val="0"/>
          <w:marRight w:val="0"/>
          <w:marTop w:val="360"/>
          <w:marBottom w:val="0"/>
          <w:divBdr>
            <w:top w:val="none" w:sz="0" w:space="0" w:color="auto"/>
            <w:left w:val="none" w:sz="0" w:space="0" w:color="auto"/>
            <w:bottom w:val="none" w:sz="0" w:space="0" w:color="auto"/>
            <w:right w:val="none" w:sz="0" w:space="0" w:color="auto"/>
          </w:divBdr>
          <w:divsChild>
            <w:div w:id="406342719">
              <w:marLeft w:val="0"/>
              <w:marRight w:val="0"/>
              <w:marTop w:val="111"/>
              <w:marBottom w:val="111"/>
              <w:divBdr>
                <w:top w:val="single" w:sz="12" w:space="7" w:color="CCCCCC"/>
                <w:left w:val="single" w:sz="12" w:space="7" w:color="CCCCCC"/>
                <w:bottom w:val="single" w:sz="12" w:space="7" w:color="CCCCCC"/>
                <w:right w:val="single" w:sz="12" w:space="7" w:color="CCCCCC"/>
              </w:divBdr>
              <w:divsChild>
                <w:div w:id="369844340">
                  <w:marLeft w:val="0"/>
                  <w:marRight w:val="0"/>
                  <w:marTop w:val="0"/>
                  <w:marBottom w:val="0"/>
                  <w:divBdr>
                    <w:top w:val="none" w:sz="0" w:space="0" w:color="auto"/>
                    <w:left w:val="none" w:sz="0" w:space="0" w:color="auto"/>
                    <w:bottom w:val="none" w:sz="0" w:space="0" w:color="auto"/>
                    <w:right w:val="none" w:sz="0" w:space="0" w:color="auto"/>
                  </w:divBdr>
                </w:div>
                <w:div w:id="2030137573">
                  <w:marLeft w:val="0"/>
                  <w:marRight w:val="0"/>
                  <w:marTop w:val="111"/>
                  <w:marBottom w:val="0"/>
                  <w:divBdr>
                    <w:top w:val="single" w:sz="6" w:space="3"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om/gp/product/B00004S88Z/ref=as_li_qf_sp_asin_il_tl?ie=UTF8&amp;camp=1789&amp;creative=9325&amp;creativeASIN=B00004S88Z&amp;linkCode=as2&amp;tag=natsharfar-20&amp;linkId=U6S4IEVHUZEFDOUQ" TargetMode="External"/><Relationship Id="rId18" Type="http://schemas.openxmlformats.org/officeDocument/2006/relationships/image" Target="media/image3.jpeg"/><Relationship Id="rId26" Type="http://schemas.openxmlformats.org/officeDocument/2006/relationships/hyperlink" Target="http://well.blogs.nytimes.com/2014/12/08/bpa-in-cans-and-plastic-bottles-linked-to-quick-rise-in-blood-pressure/?_r=0" TargetMode="External"/><Relationship Id="rId3" Type="http://schemas.openxmlformats.org/officeDocument/2006/relationships/settings" Target="settings.xml"/><Relationship Id="rId21" Type="http://schemas.openxmlformats.org/officeDocument/2006/relationships/hyperlink" Target="http://www.cdc.gov/nczved/divisions/dfbmd/diseases/botulism/" TargetMode="External"/><Relationship Id="rId7" Type="http://schemas.openxmlformats.org/officeDocument/2006/relationships/hyperlink" Target="mailto:?subject=Dispelling%20the%20Canned%20Food%20Expiration%20Date%20Myth&amp;body=Hey%2C%0D%0A%0D%0AI%20wanted%20to%20share%20this%20post%20by%20Tim%20from%20selfsufficientman.com%20with%20you.%0D%0A%0D%0Ahttp%3A%2F%2Fwww.theselfsufficientlife.com%2Fcanned-food-shelf-life%2F%0D%0A%0D%0AThanks%21" TargetMode="External"/><Relationship Id="rId12" Type="http://schemas.openxmlformats.org/officeDocument/2006/relationships/hyperlink" Target="http://www.amazon.com/gp/product/B002RL8FCU/ref=as_li_qf_sp_asin_il_tl?ie=UTF8&amp;camp=1789&amp;creative=9325&amp;creativeASIN=B002RL8FCU&amp;linkCode=as2&amp;tag=natsharfar-20&amp;linkId=DOKYGNHHATIAQ5RG" TargetMode="External"/><Relationship Id="rId17" Type="http://schemas.openxmlformats.org/officeDocument/2006/relationships/hyperlink" Target="http://www.selfsufficientman.com/wp-content/uploads/2015/07/Canned-Food-Expiration.jpg" TargetMode="External"/><Relationship Id="rId25" Type="http://schemas.openxmlformats.org/officeDocument/2006/relationships/hyperlink" Target="http://www.fsis.usda.gov/wps/portal/fsis/topics/food-safety-education/get-answers/food-safety-fact-sheets/safe-food-handling/shelf-stable-food-safety/!ut/p/a1/jZHNTsMwEISfhUOOjjekVC23KBIigSaqIiD1BTmtfyK5dmQbovL0uC2XohbqPXnmG9m7iwluMdH0sxfU90ZTtb-T6TssYZrMcyjrefIARfW6rJ_yHGbNXQBWfwBVemX-wsngv3x5xQO3dpEvBCYD9RL1mhvcCuYR1W5k1uGWG7NBjnLmd4jTtUdOMuaDsdfQwZVUb1SvRdAkUxw5Tzv14x2T-A2T079AEqqo0mbyWFYp1JPfwJlhHYHL0wjtCmW6w2ZWme7SWejLMs4ss_GHDbL0friPIIJxHGNhjFAsXpttBOcS0jiP21MSD9uX9us5402BSLcbb74BDTexDA!!/" TargetMode="External"/><Relationship Id="rId2" Type="http://schemas.openxmlformats.org/officeDocument/2006/relationships/styles" Target="styles.xml"/><Relationship Id="rId16" Type="http://schemas.openxmlformats.org/officeDocument/2006/relationships/hyperlink" Target="http://extension.usu.edu/foodstorage/htm/canned-goods" TargetMode="External"/><Relationship Id="rId20" Type="http://schemas.openxmlformats.org/officeDocument/2006/relationships/image" Target="media/image4.jpeg"/><Relationship Id="rId29" Type="http://schemas.openxmlformats.org/officeDocument/2006/relationships/hyperlink" Target="http://localharvest.org/" TargetMode="External"/><Relationship Id="rId1" Type="http://schemas.openxmlformats.org/officeDocument/2006/relationships/numbering" Target="numbering.xml"/><Relationship Id="rId6" Type="http://schemas.openxmlformats.org/officeDocument/2006/relationships/hyperlink" Target="http://www.theselfsufficientlife.com/canned-food-shelf-life/" TargetMode="External"/><Relationship Id="rId11" Type="http://schemas.openxmlformats.org/officeDocument/2006/relationships/hyperlink" Target="http://onlinelibrary.wiley.com/doi/10.1111/j.1365-2621.1983.tb10815.x/abstract" TargetMode="External"/><Relationship Id="rId24" Type="http://schemas.openxmlformats.org/officeDocument/2006/relationships/hyperlink" Target="http://www.amazon.com/gp/product/B00004S88Z/ref=as_li_qf_sp_asin_il_tl?ie=UTF8&amp;camp=1789&amp;creative=9325&amp;creativeASIN=B00004S88Z&amp;linkCode=as2&amp;tag=natsharfar-20&amp;linkId=U6S4IEVHUZEFDOUQ" TargetMode="External"/><Relationship Id="rId5" Type="http://schemas.openxmlformats.org/officeDocument/2006/relationships/hyperlink" Target="https://twitter.com/intent/tweet?original_referer=http%3A%2F%2Fwww.theselfsufficientlife.com%2Fcanned-food-shelf-life%2F&amp;source=tweetbutton&amp;text=Dispelling+the+Canned+Food+Expiration+Date+Myth&amp;url=http%3A%2F%2Fwww.theselfsufficientlife.com%2Fcanned-food-shelf-life%2F&amp;via=authortimyoung" TargetMode="External"/><Relationship Id="rId15" Type="http://schemas.openxmlformats.org/officeDocument/2006/relationships/hyperlink" Target="http://www.amazon.com/gp/product/B00004S88Z/ref=as_li_qf_sp_asin_il_tl?ie=UTF8&amp;camp=1789&amp;creative=9325&amp;creativeASIN=B00004S88Z&amp;linkCode=as2&amp;tag=natsharfar-20&amp;linkId=U6S4IEVHUZEFDOUQ" TargetMode="External"/><Relationship Id="rId23" Type="http://schemas.openxmlformats.org/officeDocument/2006/relationships/hyperlink" Target="http://www.dispatch.com/content/stories/local/2015/04/27/Home-canned-potatoes-tied-to-botulism-outbreak.html" TargetMode="External"/><Relationship Id="rId28" Type="http://schemas.openxmlformats.org/officeDocument/2006/relationships/hyperlink" Target="http://www.amazon.com/gp/product/B00004S88Z/ref=as_li_qf_sp_asin_il_tl?ie=UTF8&amp;camp=1789&amp;creative=9325&amp;creativeASIN=B00004S88Z&amp;linkCode=as2&amp;tag=natsharfar-20&amp;linkId=U6S4IEVHUZEFDOUQ" TargetMode="External"/><Relationship Id="rId10" Type="http://schemas.openxmlformats.org/officeDocument/2006/relationships/hyperlink" Target="http://www.fsis.usda.gov/wps/portal/fsis/topics/food-safety-education/get-answers/food-safety-fact-sheets/safe-food-handling/shelf-stable-food-safety/!ut/p/a1/jZHNTsMwEISfhUOOjjekVC23KBIigSaqIiD1BTmtfyK5dmQbovL0uC2XohbqPXnmG9m7iwluMdH0sxfU90ZTtb-T6TssYZrMcyjrefIARfW6rJ_yHGbNXQBWfwBVemX-wsngv3x5xQO3dpEvBCYD9RL1mhvcCuYR1W5k1uGWG7NBjnLmd4jTtUdOMuaDsdfQwZVUb1SvRdAkUxw5Tzv14x2T-A2T079AEqqo0mbyWFYp1JPfwJlhHYHL0wjtCmW6w2ZWme7SWejLMs4ss_GHDbL0friPIIJxHGNhjFAsXpttBOcS0jiP21MSD9uX9us5402BSLcbb74BDTexDA!!/" TargetMode="External"/><Relationship Id="rId19" Type="http://schemas.openxmlformats.org/officeDocument/2006/relationships/hyperlink" Target="http://www.selfsufficientman.com/wp-content/uploads/2015/07/bulging-can.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sis.usda.gov/wps/portal/fsis/topics/food-safety-education/get-answers/food-safety-fact-sheets/food-labeling/food-product-dating/food-product-dating/!ut/p/a1/jZFfT4MwFMU_DY-lF5kL842QmA0duCw61hdTRltISkvaTqKf3vrvYWbo2qd7-ju5955igitMFH3pBHWdVlR-1GT-DBuYR4sM8nIR3cKqeNqUd1kGyfbaA_s_gCK-0D9xUvjPn1_Q4Mqss7XAZKCuRZ3iGleCOUSVHZmxuOJaN8hSztwr4vTgkG0Zcz8PktZMdkp8l4PRzdEzjY9oStxhcjoWRP6uing7W-ZFDOXsN3Amty9gOhi_uZC6_vykfarqOPErGsaZYSY8Gi-3zg32JoAAxnEMhdZCsvCg-wDOWVptHa5OSTz0j9XbfbqE7qHfJTZ9B_9fjN8!/" TargetMode="External"/><Relationship Id="rId14" Type="http://schemas.openxmlformats.org/officeDocument/2006/relationships/image" Target="media/image2.jpeg"/><Relationship Id="rId22" Type="http://schemas.openxmlformats.org/officeDocument/2006/relationships/hyperlink" Target="http://www.dispatch.com/content/stories/local/2015/04/21/botulism-lancaster.html" TargetMode="External"/><Relationship Id="rId27" Type="http://schemas.openxmlformats.org/officeDocument/2006/relationships/hyperlink" Target="http://www.nature.com/news/2010/100113/full/news.2010.7.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auntdooey</dc:creator>
  <cp:lastModifiedBy>Duana Blakey</cp:lastModifiedBy>
  <cp:revision>2</cp:revision>
  <cp:lastPrinted>2019-03-30T22:35:00Z</cp:lastPrinted>
  <dcterms:created xsi:type="dcterms:W3CDTF">2022-08-31T02:57:00Z</dcterms:created>
  <dcterms:modified xsi:type="dcterms:W3CDTF">2022-08-31T02:57:00Z</dcterms:modified>
</cp:coreProperties>
</file>