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A4" w:rsidRDefault="00E65CA4" w:rsidP="00E65CA4">
      <w:pPr>
        <w:spacing w:after="0"/>
        <w:jc w:val="center"/>
        <w:rPr>
          <w:rFonts w:ascii="AR BERKLEY" w:eastAsia="Gungsuh" w:hAnsi="AR BERKLEY"/>
          <w:sz w:val="40"/>
          <w:szCs w:val="40"/>
        </w:rPr>
      </w:pPr>
      <w:r>
        <w:rPr>
          <w:rFonts w:ascii="AR BERKLEY" w:eastAsia="Gungsuh" w:hAnsi="AR BERKLEY"/>
          <w:sz w:val="40"/>
          <w:szCs w:val="40"/>
        </w:rPr>
        <w:t xml:space="preserve">The </w:t>
      </w:r>
      <w:r w:rsidR="009B747A">
        <w:rPr>
          <w:rFonts w:ascii="AR BERKLEY" w:eastAsia="Gungsuh" w:hAnsi="AR BERKLEY"/>
          <w:sz w:val="40"/>
          <w:szCs w:val="40"/>
        </w:rPr>
        <w:t>P</w:t>
      </w:r>
      <w:r>
        <w:rPr>
          <w:rFonts w:ascii="AR BERKLEY" w:eastAsia="Gungsuh" w:hAnsi="AR BERKLEY"/>
          <w:sz w:val="40"/>
          <w:szCs w:val="40"/>
        </w:rPr>
        <w:t>lano Texas Stake Preparedness Challenge</w:t>
      </w:r>
    </w:p>
    <w:p w:rsidR="00E65CA4" w:rsidRDefault="00E65CA4" w:rsidP="00E65CA4">
      <w:pPr>
        <w:spacing w:after="0"/>
        <w:jc w:val="center"/>
        <w:rPr>
          <w:rFonts w:ascii="AR BERKLEY" w:eastAsia="Gungsuh" w:hAnsi="AR BERKLEY"/>
          <w:sz w:val="40"/>
          <w:szCs w:val="40"/>
        </w:rPr>
      </w:pPr>
      <w:r>
        <w:rPr>
          <w:rFonts w:ascii="AR BERKLEY" w:eastAsia="Gungsuh" w:hAnsi="AR BERKLEY"/>
          <w:sz w:val="40"/>
          <w:szCs w:val="40"/>
        </w:rPr>
        <w:t>For November—“</w:t>
      </w:r>
      <w:r>
        <w:rPr>
          <w:rFonts w:ascii="AR BERKLEY" w:eastAsia="Gungsuh" w:hAnsi="AR BERKLEY"/>
          <w:sz w:val="44"/>
          <w:szCs w:val="44"/>
        </w:rPr>
        <w:t>Be Grateful”</w:t>
      </w:r>
      <w:r>
        <w:rPr>
          <w:rFonts w:ascii="AR BERKLEY" w:eastAsia="Gungsuh" w:hAnsi="AR BERKLEY"/>
          <w:sz w:val="40"/>
          <w:szCs w:val="40"/>
        </w:rPr>
        <w:t xml:space="preserve"> </w:t>
      </w:r>
    </w:p>
    <w:p w:rsidR="00E65CA4" w:rsidRDefault="00E65CA4" w:rsidP="00E65CA4">
      <w:pPr>
        <w:spacing w:after="0" w:line="240" w:lineRule="auto"/>
        <w:rPr>
          <w:rFonts w:ascii="AR BERKLEY" w:hAnsi="AR BERKLEY"/>
          <w:sz w:val="32"/>
          <w:szCs w:val="32"/>
        </w:rPr>
      </w:pPr>
      <w:r>
        <w:rPr>
          <w:rFonts w:ascii="AR BERKLEY" w:hAnsi="AR BERKLEY"/>
          <w:sz w:val="32"/>
          <w:szCs w:val="32"/>
        </w:rPr>
        <w:t xml:space="preserve">“Counsel with the Lord in all thy doings, and he will direct thee for good; yea, when thou </w:t>
      </w:r>
      <w:proofErr w:type="spellStart"/>
      <w:r>
        <w:rPr>
          <w:rFonts w:ascii="AR BERKLEY" w:hAnsi="AR BERKLEY"/>
          <w:sz w:val="32"/>
          <w:szCs w:val="32"/>
        </w:rPr>
        <w:t>liest</w:t>
      </w:r>
      <w:proofErr w:type="spellEnd"/>
      <w:r>
        <w:rPr>
          <w:rFonts w:ascii="AR BERKLEY" w:hAnsi="AR BERKLEY"/>
          <w:sz w:val="32"/>
          <w:szCs w:val="32"/>
        </w:rPr>
        <w:t xml:space="preserve"> down at night lie down unto the Lord, that he may watch over you in your sleep; and when thou </w:t>
      </w:r>
      <w:proofErr w:type="spellStart"/>
      <w:r>
        <w:rPr>
          <w:rFonts w:ascii="AR BERKLEY" w:hAnsi="AR BERKLEY"/>
          <w:sz w:val="32"/>
          <w:szCs w:val="32"/>
        </w:rPr>
        <w:t>risest</w:t>
      </w:r>
      <w:proofErr w:type="spellEnd"/>
      <w:r>
        <w:rPr>
          <w:rFonts w:ascii="AR BERKLEY" w:hAnsi="AR BERKLEY"/>
          <w:sz w:val="32"/>
          <w:szCs w:val="32"/>
        </w:rPr>
        <w:t xml:space="preserve"> in the morning let thy heart be full of thanks unto God; and if ye do these things, ye shall be lifted up at the last day. (Alma 37:37)</w:t>
      </w:r>
    </w:p>
    <w:p w:rsidR="00E65CA4" w:rsidRDefault="00E65CA4" w:rsidP="00E65CA4">
      <w:pPr>
        <w:spacing w:after="0" w:line="240" w:lineRule="auto"/>
        <w:rPr>
          <w:rFonts w:asciiTheme="majorHAnsi" w:hAnsiTheme="majorHAnsi"/>
          <w:sz w:val="10"/>
          <w:szCs w:val="10"/>
        </w:rPr>
      </w:pPr>
    </w:p>
    <w:p w:rsidR="00431CAF" w:rsidRDefault="00431CAF" w:rsidP="00E65CA4">
      <w:pPr>
        <w:spacing w:after="0" w:line="240" w:lineRule="auto"/>
        <w:rPr>
          <w:rFonts w:asciiTheme="majorHAnsi" w:hAnsiTheme="majorHAnsi"/>
          <w:sz w:val="10"/>
          <w:szCs w:val="10"/>
        </w:rPr>
      </w:pPr>
    </w:p>
    <w:p w:rsidR="00431CAF" w:rsidRPr="00431CAF" w:rsidRDefault="00431CAF" w:rsidP="00E65CA4">
      <w:pPr>
        <w:spacing w:after="0" w:line="240" w:lineRule="auto"/>
        <w:rPr>
          <w:rFonts w:asciiTheme="majorHAnsi" w:hAnsiTheme="majorHAnsi"/>
          <w:sz w:val="20"/>
          <w:szCs w:val="20"/>
        </w:rPr>
      </w:pPr>
    </w:p>
    <w:p w:rsidR="00E65CA4" w:rsidRPr="008A2935" w:rsidRDefault="00E65CA4" w:rsidP="00E65CA4">
      <w:pPr>
        <w:spacing w:after="0" w:line="240" w:lineRule="auto"/>
        <w:rPr>
          <w:rFonts w:ascii="AR BERKLEY" w:hAnsi="AR BERKLEY"/>
          <w:sz w:val="40"/>
          <w:szCs w:val="40"/>
        </w:rPr>
      </w:pPr>
      <w:r w:rsidRPr="008A2935">
        <w:rPr>
          <w:rFonts w:ascii="AR BERKLEY" w:hAnsi="AR BERKLEY"/>
          <w:sz w:val="40"/>
          <w:szCs w:val="40"/>
        </w:rPr>
        <w:t>Spiritual Goals</w:t>
      </w:r>
    </w:p>
    <w:p w:rsidR="00E65CA4" w:rsidRPr="00214FC1" w:rsidRDefault="00E65CA4" w:rsidP="00E65CA4">
      <w:pPr>
        <w:spacing w:after="0"/>
        <w:rPr>
          <w:rFonts w:ascii="Cambria" w:eastAsia="Gungsuh" w:hAnsi="Cambria"/>
          <w:sz w:val="16"/>
          <w:szCs w:val="16"/>
        </w:rPr>
      </w:pPr>
    </w:p>
    <w:p w:rsidR="00E65CA4" w:rsidRDefault="00E65CA4" w:rsidP="007D7FCD">
      <w:pPr>
        <w:spacing w:after="0" w:line="240" w:lineRule="auto"/>
        <w:rPr>
          <w:rFonts w:ascii="Cambria" w:hAnsi="Cambria"/>
          <w:sz w:val="24"/>
          <w:szCs w:val="24"/>
        </w:rPr>
      </w:pPr>
      <w:r>
        <w:rPr>
          <w:rFonts w:ascii="Cambria" w:hAnsi="Cambria"/>
          <w:b/>
          <w:sz w:val="28"/>
          <w:szCs w:val="28"/>
        </w:rPr>
        <w:t xml:space="preserve">First Spiritual Goal:  Make twice daily personal prayer a habit.  Set aside time for twice daily family prayer as well.  </w:t>
      </w:r>
      <w:r w:rsidRPr="00E65CA4">
        <w:rPr>
          <w:rFonts w:ascii="Cambria" w:hAnsi="Cambria"/>
          <w:sz w:val="24"/>
          <w:szCs w:val="24"/>
        </w:rPr>
        <w:t xml:space="preserve">The beautiful counsel from Alma </w:t>
      </w:r>
      <w:r>
        <w:rPr>
          <w:rFonts w:ascii="Cambria" w:hAnsi="Cambria"/>
          <w:sz w:val="24"/>
          <w:szCs w:val="24"/>
        </w:rPr>
        <w:t>(</w:t>
      </w:r>
      <w:r w:rsidRPr="00E65CA4">
        <w:rPr>
          <w:rFonts w:ascii="Cambria" w:hAnsi="Cambria"/>
          <w:sz w:val="24"/>
          <w:szCs w:val="24"/>
        </w:rPr>
        <w:t>abo</w:t>
      </w:r>
      <w:r>
        <w:rPr>
          <w:rFonts w:ascii="Cambria" w:hAnsi="Cambria"/>
          <w:sz w:val="24"/>
          <w:szCs w:val="24"/>
        </w:rPr>
        <w:t>ve</w:t>
      </w:r>
      <w:r w:rsidR="00DC0B46">
        <w:rPr>
          <w:rFonts w:ascii="Cambria" w:hAnsi="Cambria"/>
          <w:sz w:val="24"/>
          <w:szCs w:val="24"/>
        </w:rPr>
        <w:t>)</w:t>
      </w:r>
      <w:r>
        <w:rPr>
          <w:rFonts w:ascii="Cambria" w:hAnsi="Cambria"/>
          <w:sz w:val="24"/>
          <w:szCs w:val="24"/>
        </w:rPr>
        <w:t xml:space="preserve"> is certainly to be heeded. If we pray as he has prescribed each and every day, we will have the Holy Spirit </w:t>
      </w:r>
      <w:r w:rsidR="004968B8">
        <w:rPr>
          <w:rFonts w:ascii="Cambria" w:hAnsi="Cambria"/>
          <w:sz w:val="24"/>
          <w:szCs w:val="24"/>
        </w:rPr>
        <w:t xml:space="preserve">as our constant companion.  He will help </w:t>
      </w:r>
      <w:r>
        <w:rPr>
          <w:rFonts w:ascii="Cambria" w:hAnsi="Cambria"/>
          <w:sz w:val="24"/>
          <w:szCs w:val="24"/>
        </w:rPr>
        <w:t xml:space="preserve">to direct our actions.  We will be inclined to keep the commandments. </w:t>
      </w:r>
      <w:r w:rsidR="007D7FCD">
        <w:rPr>
          <w:rFonts w:ascii="Cambria" w:hAnsi="Cambria"/>
          <w:sz w:val="24"/>
          <w:szCs w:val="24"/>
        </w:rPr>
        <w:t xml:space="preserve"> </w:t>
      </w:r>
      <w:r w:rsidR="004968B8">
        <w:rPr>
          <w:rFonts w:ascii="Cambria" w:hAnsi="Cambria"/>
          <w:sz w:val="24"/>
          <w:szCs w:val="24"/>
        </w:rPr>
        <w:t>We will also be able to help influence our family members and those around us for good.</w:t>
      </w:r>
      <w:r w:rsidR="007D7FCD">
        <w:rPr>
          <w:rFonts w:ascii="Cambria" w:hAnsi="Cambria"/>
          <w:sz w:val="24"/>
          <w:szCs w:val="24"/>
        </w:rPr>
        <w:t xml:space="preserve">  </w:t>
      </w:r>
      <w:r w:rsidR="004968B8">
        <w:rPr>
          <w:rFonts w:ascii="Cambria" w:hAnsi="Cambria"/>
          <w:sz w:val="24"/>
          <w:szCs w:val="24"/>
        </w:rPr>
        <w:t>If we keep</w:t>
      </w:r>
      <w:r w:rsidR="004968B8">
        <w:rPr>
          <w:rFonts w:ascii="Cambria" w:hAnsi="Cambria"/>
          <w:sz w:val="24"/>
          <w:szCs w:val="24"/>
        </w:rPr>
        <w:t xml:space="preserve"> all </w:t>
      </w:r>
      <w:proofErr w:type="gramStart"/>
      <w:r w:rsidR="004968B8">
        <w:rPr>
          <w:rFonts w:ascii="Cambria" w:hAnsi="Cambria"/>
          <w:sz w:val="24"/>
          <w:szCs w:val="24"/>
        </w:rPr>
        <w:t xml:space="preserve">of </w:t>
      </w:r>
      <w:bookmarkStart w:id="0" w:name="_GoBack"/>
      <w:bookmarkEnd w:id="0"/>
      <w:r w:rsidR="004968B8">
        <w:rPr>
          <w:rFonts w:ascii="Cambria" w:hAnsi="Cambria"/>
          <w:sz w:val="24"/>
          <w:szCs w:val="24"/>
        </w:rPr>
        <w:t xml:space="preserve"> the</w:t>
      </w:r>
      <w:proofErr w:type="gramEnd"/>
      <w:r w:rsidR="004968B8">
        <w:rPr>
          <w:rFonts w:ascii="Cambria" w:hAnsi="Cambria"/>
          <w:sz w:val="24"/>
          <w:szCs w:val="24"/>
        </w:rPr>
        <w:t xml:space="preserve"> commandments, we will insure ourselves Eternal Life in the kingdom of our Father with Him and His Son.</w:t>
      </w:r>
    </w:p>
    <w:p w:rsidR="007D7FCD" w:rsidRDefault="007D7FCD" w:rsidP="007D7FCD">
      <w:pPr>
        <w:spacing w:after="0" w:line="240" w:lineRule="auto"/>
        <w:rPr>
          <w:rFonts w:ascii="Cambria" w:hAnsi="Cambria"/>
          <w:sz w:val="24"/>
          <w:szCs w:val="24"/>
        </w:rPr>
      </w:pPr>
    </w:p>
    <w:p w:rsidR="000E3A5D" w:rsidRDefault="00E65CA4" w:rsidP="00431CAF">
      <w:pPr>
        <w:spacing w:after="0"/>
        <w:rPr>
          <w:rFonts w:ascii="Cambria" w:hAnsi="Cambria"/>
          <w:sz w:val="24"/>
          <w:szCs w:val="24"/>
        </w:rPr>
      </w:pPr>
      <w:r>
        <w:rPr>
          <w:rFonts w:ascii="Cambria" w:hAnsi="Cambria"/>
          <w:b/>
          <w:sz w:val="28"/>
          <w:szCs w:val="28"/>
        </w:rPr>
        <w:t>Second Spiritual Goal:  Hold weekly Family Home Evenings with your family</w:t>
      </w:r>
      <w:r>
        <w:rPr>
          <w:rFonts w:ascii="Cambria" w:hAnsi="Cambria"/>
          <w:sz w:val="24"/>
          <w:szCs w:val="24"/>
        </w:rPr>
        <w:t xml:space="preserve">.  Follow the advice of our modern day prophets and hold weekly Family Home Evenings (preferably on a Monday night).  Try having at least one FHE this month centered on the Savior and on the theme </w:t>
      </w:r>
      <w:r w:rsidRPr="006C3E80">
        <w:rPr>
          <w:rFonts w:ascii="Cambria" w:hAnsi="Cambria"/>
          <w:b/>
          <w:sz w:val="24"/>
          <w:szCs w:val="24"/>
        </w:rPr>
        <w:t xml:space="preserve">“Be </w:t>
      </w:r>
      <w:r w:rsidR="00DC0B46" w:rsidRPr="006C3E80">
        <w:rPr>
          <w:rFonts w:ascii="Cambria" w:hAnsi="Cambria"/>
          <w:b/>
          <w:sz w:val="24"/>
          <w:szCs w:val="24"/>
        </w:rPr>
        <w:t>Grateful</w:t>
      </w:r>
      <w:r w:rsidRPr="006C3E80">
        <w:rPr>
          <w:rFonts w:ascii="Cambria" w:hAnsi="Cambria"/>
          <w:b/>
          <w:sz w:val="24"/>
          <w:szCs w:val="24"/>
        </w:rPr>
        <w:t>.”</w:t>
      </w:r>
      <w:r w:rsidR="00CC1621">
        <w:rPr>
          <w:rFonts w:ascii="Cambria" w:hAnsi="Cambria"/>
          <w:sz w:val="24"/>
          <w:szCs w:val="24"/>
        </w:rPr>
        <w:t xml:space="preserve"> </w:t>
      </w:r>
      <w:r w:rsidR="00CF7948">
        <w:rPr>
          <w:rFonts w:ascii="Cambria" w:hAnsi="Cambria"/>
          <w:sz w:val="24"/>
          <w:szCs w:val="24"/>
        </w:rPr>
        <w:t xml:space="preserve"> Our Stake Young Men’s President, Craig Crandall and his wife Becky (who serves</w:t>
      </w:r>
      <w:r w:rsidR="006C3E80">
        <w:rPr>
          <w:rFonts w:ascii="Cambria" w:hAnsi="Cambria"/>
          <w:sz w:val="24"/>
          <w:szCs w:val="24"/>
        </w:rPr>
        <w:t xml:space="preserve"> </w:t>
      </w:r>
      <w:r w:rsidR="006D2554">
        <w:rPr>
          <w:rFonts w:ascii="Cambria" w:hAnsi="Cambria"/>
          <w:sz w:val="24"/>
          <w:szCs w:val="24"/>
        </w:rPr>
        <w:t>as First</w:t>
      </w:r>
      <w:r w:rsidR="006C3E80">
        <w:rPr>
          <w:rFonts w:ascii="Cambria" w:hAnsi="Cambria"/>
          <w:sz w:val="24"/>
          <w:szCs w:val="24"/>
        </w:rPr>
        <w:t xml:space="preserve"> Counselor</w:t>
      </w:r>
      <w:r w:rsidR="00CF7948">
        <w:rPr>
          <w:rFonts w:ascii="Cambria" w:hAnsi="Cambria"/>
          <w:sz w:val="24"/>
          <w:szCs w:val="24"/>
        </w:rPr>
        <w:t xml:space="preserve"> in the Stake Young Women’s Presidency) made their ward aware of a series of</w:t>
      </w:r>
      <w:r w:rsidR="00CC1621">
        <w:rPr>
          <w:rFonts w:ascii="Cambria" w:hAnsi="Cambria"/>
          <w:sz w:val="24"/>
          <w:szCs w:val="24"/>
        </w:rPr>
        <w:t xml:space="preserve"> videos especially produced for the youth of the church.</w:t>
      </w:r>
      <w:r w:rsidR="000E3A5D">
        <w:rPr>
          <w:rFonts w:ascii="Cambria" w:hAnsi="Cambria"/>
          <w:sz w:val="24"/>
          <w:szCs w:val="24"/>
        </w:rPr>
        <w:t xml:space="preserve">  Here is a link to one of them on </w:t>
      </w:r>
      <w:r w:rsidR="00CF7948">
        <w:rPr>
          <w:rFonts w:ascii="Cambria" w:hAnsi="Cambria"/>
          <w:sz w:val="24"/>
          <w:szCs w:val="24"/>
        </w:rPr>
        <w:t>our</w:t>
      </w:r>
      <w:r w:rsidR="000E3A5D">
        <w:rPr>
          <w:rFonts w:ascii="Cambria" w:hAnsi="Cambria"/>
          <w:sz w:val="24"/>
          <w:szCs w:val="24"/>
        </w:rPr>
        <w:t xml:space="preserve"> theme for the month</w:t>
      </w:r>
      <w:r w:rsidR="007E2ECE">
        <w:rPr>
          <w:rFonts w:ascii="Cambria" w:hAnsi="Cambria"/>
          <w:sz w:val="24"/>
          <w:szCs w:val="24"/>
        </w:rPr>
        <w:t xml:space="preserve"> of November</w:t>
      </w:r>
      <w:r w:rsidR="000E3A5D">
        <w:rPr>
          <w:rFonts w:ascii="Cambria" w:hAnsi="Cambria"/>
          <w:sz w:val="24"/>
          <w:szCs w:val="24"/>
        </w:rPr>
        <w:t xml:space="preserve">: </w:t>
      </w:r>
      <w:hyperlink r:id="rId5" w:history="1">
        <w:r w:rsidR="000E3A5D" w:rsidRPr="007E4856">
          <w:rPr>
            <w:rStyle w:val="Hyperlink"/>
            <w:rFonts w:ascii="Cambria" w:hAnsi="Cambria"/>
            <w:sz w:val="24"/>
            <w:szCs w:val="24"/>
          </w:rPr>
          <w:t>www.lds.org/youth/video/give-thanks?lang=eng</w:t>
        </w:r>
      </w:hyperlink>
      <w:r w:rsidR="000E3A5D">
        <w:rPr>
          <w:rFonts w:ascii="Cambria" w:hAnsi="Cambria"/>
          <w:sz w:val="24"/>
          <w:szCs w:val="24"/>
        </w:rPr>
        <w:t>.  You can find videos, pictures, and articles on the church website</w:t>
      </w:r>
      <w:r w:rsidR="00CF7948">
        <w:rPr>
          <w:rFonts w:ascii="Cambria" w:hAnsi="Cambria"/>
          <w:sz w:val="24"/>
          <w:szCs w:val="24"/>
        </w:rPr>
        <w:t xml:space="preserve"> (</w:t>
      </w:r>
      <w:hyperlink r:id="rId6" w:history="1">
        <w:r w:rsidR="00CF7948" w:rsidRPr="007E4856">
          <w:rPr>
            <w:rStyle w:val="Hyperlink"/>
            <w:rFonts w:ascii="Cambria" w:hAnsi="Cambria"/>
            <w:sz w:val="24"/>
            <w:szCs w:val="24"/>
          </w:rPr>
          <w:t>www.lds.org</w:t>
        </w:r>
      </w:hyperlink>
      <w:r w:rsidR="00CF7948">
        <w:rPr>
          <w:rFonts w:ascii="Cambria" w:hAnsi="Cambria"/>
          <w:sz w:val="24"/>
          <w:szCs w:val="24"/>
        </w:rPr>
        <w:t>) to</w:t>
      </w:r>
      <w:r w:rsidR="000E3A5D">
        <w:rPr>
          <w:rFonts w:ascii="Cambria" w:hAnsi="Cambria"/>
          <w:sz w:val="24"/>
          <w:szCs w:val="24"/>
        </w:rPr>
        <w:t xml:space="preserve"> support almost any gospel topic you </w:t>
      </w:r>
      <w:r w:rsidR="00CF7948">
        <w:rPr>
          <w:rFonts w:ascii="Cambria" w:hAnsi="Cambria"/>
          <w:sz w:val="24"/>
          <w:szCs w:val="24"/>
        </w:rPr>
        <w:t xml:space="preserve">feel inspired to </w:t>
      </w:r>
      <w:r w:rsidR="000E3A5D">
        <w:rPr>
          <w:rFonts w:ascii="Cambria" w:hAnsi="Cambria"/>
          <w:sz w:val="24"/>
          <w:szCs w:val="24"/>
        </w:rPr>
        <w:t>teach</w:t>
      </w:r>
      <w:r w:rsidR="009B747A">
        <w:rPr>
          <w:rFonts w:ascii="Cambria" w:hAnsi="Cambria"/>
          <w:sz w:val="24"/>
          <w:szCs w:val="24"/>
        </w:rPr>
        <w:t xml:space="preserve"> your family</w:t>
      </w:r>
      <w:r w:rsidR="000E3A5D">
        <w:rPr>
          <w:rFonts w:ascii="Cambria" w:hAnsi="Cambria"/>
          <w:sz w:val="24"/>
          <w:szCs w:val="24"/>
        </w:rPr>
        <w:t xml:space="preserve">.  We certainly have a lot to </w:t>
      </w:r>
      <w:r w:rsidR="006C3E80">
        <w:rPr>
          <w:rFonts w:ascii="Cambria" w:hAnsi="Cambria"/>
          <w:sz w:val="24"/>
          <w:szCs w:val="24"/>
        </w:rPr>
        <w:t>“</w:t>
      </w:r>
      <w:r w:rsidR="000E3A5D" w:rsidRPr="006C3E80">
        <w:rPr>
          <w:rFonts w:ascii="Cambria" w:hAnsi="Cambria"/>
          <w:b/>
          <w:sz w:val="24"/>
          <w:szCs w:val="24"/>
        </w:rPr>
        <w:t>be grateful</w:t>
      </w:r>
      <w:r w:rsidR="006C3E80">
        <w:rPr>
          <w:rFonts w:ascii="Cambria" w:hAnsi="Cambria"/>
          <w:b/>
          <w:sz w:val="24"/>
          <w:szCs w:val="24"/>
        </w:rPr>
        <w:t>”</w:t>
      </w:r>
      <w:r w:rsidR="000E3A5D">
        <w:rPr>
          <w:rFonts w:ascii="Cambria" w:hAnsi="Cambria"/>
          <w:sz w:val="24"/>
          <w:szCs w:val="24"/>
        </w:rPr>
        <w:t xml:space="preserve"> </w:t>
      </w:r>
      <w:r w:rsidR="005F246F">
        <w:rPr>
          <w:rFonts w:ascii="Cambria" w:hAnsi="Cambria"/>
          <w:sz w:val="24"/>
          <w:szCs w:val="24"/>
        </w:rPr>
        <w:t>to our Heavenly Father for</w:t>
      </w:r>
      <w:r w:rsidR="006C3E80">
        <w:rPr>
          <w:rFonts w:ascii="Cambria" w:hAnsi="Cambria"/>
          <w:sz w:val="24"/>
          <w:szCs w:val="24"/>
        </w:rPr>
        <w:t>.  In addition to everything else He has given us, He has also</w:t>
      </w:r>
      <w:r w:rsidR="005F246F">
        <w:rPr>
          <w:rFonts w:ascii="Cambria" w:hAnsi="Cambria"/>
          <w:sz w:val="24"/>
          <w:szCs w:val="24"/>
        </w:rPr>
        <w:t xml:space="preserve"> </w:t>
      </w:r>
      <w:r w:rsidR="00EB6162">
        <w:rPr>
          <w:rFonts w:ascii="Cambria" w:hAnsi="Cambria"/>
          <w:sz w:val="24"/>
          <w:szCs w:val="24"/>
        </w:rPr>
        <w:t>p</w:t>
      </w:r>
      <w:r w:rsidR="005F246F">
        <w:rPr>
          <w:rFonts w:ascii="Cambria" w:hAnsi="Cambria"/>
          <w:sz w:val="24"/>
          <w:szCs w:val="24"/>
        </w:rPr>
        <w:t>rovid</w:t>
      </w:r>
      <w:r w:rsidR="006C3E80">
        <w:rPr>
          <w:rFonts w:ascii="Cambria" w:hAnsi="Cambria"/>
          <w:sz w:val="24"/>
          <w:szCs w:val="24"/>
        </w:rPr>
        <w:t>ed</w:t>
      </w:r>
      <w:r w:rsidR="005F246F">
        <w:rPr>
          <w:rFonts w:ascii="Cambria" w:hAnsi="Cambria"/>
          <w:sz w:val="24"/>
          <w:szCs w:val="24"/>
        </w:rPr>
        <w:t xml:space="preserve"> many wonderful resources to help us rear </w:t>
      </w:r>
      <w:r w:rsidR="006C3E80">
        <w:rPr>
          <w:rFonts w:ascii="Cambria" w:hAnsi="Cambria"/>
          <w:sz w:val="24"/>
          <w:szCs w:val="24"/>
        </w:rPr>
        <w:t>our</w:t>
      </w:r>
      <w:r w:rsidR="005F246F">
        <w:rPr>
          <w:rFonts w:ascii="Cambria" w:hAnsi="Cambria"/>
          <w:sz w:val="24"/>
          <w:szCs w:val="24"/>
        </w:rPr>
        <w:t xml:space="preserve"> children (and </w:t>
      </w:r>
      <w:r w:rsidR="006C3E80">
        <w:rPr>
          <w:rFonts w:ascii="Cambria" w:hAnsi="Cambria"/>
          <w:sz w:val="24"/>
          <w:szCs w:val="24"/>
        </w:rPr>
        <w:t>His</w:t>
      </w:r>
      <w:r w:rsidR="005F246F">
        <w:rPr>
          <w:rFonts w:ascii="Cambria" w:hAnsi="Cambria"/>
          <w:sz w:val="24"/>
          <w:szCs w:val="24"/>
        </w:rPr>
        <w:t>) in righteousness in these latter-days.</w:t>
      </w:r>
    </w:p>
    <w:p w:rsidR="00431CAF" w:rsidRPr="00431CAF" w:rsidRDefault="00431CAF" w:rsidP="00431CAF">
      <w:pPr>
        <w:spacing w:after="0"/>
        <w:rPr>
          <w:rFonts w:ascii="Cambria" w:hAnsi="Cambria"/>
          <w:b/>
          <w:sz w:val="28"/>
          <w:szCs w:val="28"/>
        </w:rPr>
      </w:pPr>
    </w:p>
    <w:p w:rsidR="00E65CA4" w:rsidRDefault="00E65CA4" w:rsidP="00431CAF">
      <w:pPr>
        <w:spacing w:after="0"/>
        <w:rPr>
          <w:rFonts w:ascii="Cambria" w:hAnsi="Cambria"/>
          <w:sz w:val="24"/>
          <w:szCs w:val="24"/>
        </w:rPr>
      </w:pPr>
      <w:r>
        <w:rPr>
          <w:rFonts w:ascii="Cambria" w:hAnsi="Cambria"/>
          <w:b/>
          <w:sz w:val="28"/>
          <w:szCs w:val="28"/>
        </w:rPr>
        <w:t xml:space="preserve">Third Spiritual Goal: Have daily personal and family scripture study.  </w:t>
      </w:r>
      <w:r>
        <w:rPr>
          <w:rFonts w:ascii="Cambria" w:hAnsi="Cambria"/>
          <w:sz w:val="24"/>
          <w:szCs w:val="24"/>
        </w:rPr>
        <w:t xml:space="preserve">The suggested scripture reading for the month of </w:t>
      </w:r>
      <w:r w:rsidR="00DC0B46">
        <w:rPr>
          <w:rFonts w:ascii="Cambria" w:hAnsi="Cambria"/>
          <w:sz w:val="24"/>
          <w:szCs w:val="24"/>
        </w:rPr>
        <w:t>November</w:t>
      </w:r>
      <w:r>
        <w:rPr>
          <w:rFonts w:ascii="Cambria" w:hAnsi="Cambria"/>
          <w:sz w:val="24"/>
          <w:szCs w:val="24"/>
        </w:rPr>
        <w:t xml:space="preserve"> is </w:t>
      </w:r>
      <w:r w:rsidR="00431CAF">
        <w:rPr>
          <w:rFonts w:ascii="Cambria" w:hAnsi="Cambria"/>
          <w:sz w:val="24"/>
          <w:szCs w:val="24"/>
        </w:rPr>
        <w:t>3 Nephi 26 through Ether 5.</w:t>
      </w:r>
      <w:r>
        <w:rPr>
          <w:rFonts w:ascii="Cambria" w:hAnsi="Cambria"/>
          <w:sz w:val="24"/>
          <w:szCs w:val="24"/>
        </w:rPr>
        <w:t xml:space="preserve">  If this does not fit in with your family, go at your own pace or select other scriptures to fit your family needs.</w:t>
      </w:r>
    </w:p>
    <w:p w:rsidR="007F3363" w:rsidRDefault="007F3363" w:rsidP="00431CAF">
      <w:pPr>
        <w:spacing w:after="0"/>
        <w:rPr>
          <w:rFonts w:ascii="Cambria" w:hAnsi="Cambria"/>
          <w:sz w:val="24"/>
          <w:szCs w:val="24"/>
        </w:rPr>
      </w:pPr>
    </w:p>
    <w:p w:rsidR="009B747A" w:rsidRPr="007F3363" w:rsidRDefault="007F3363" w:rsidP="007F3363">
      <w:pPr>
        <w:rPr>
          <w:rFonts w:ascii="Cambria" w:hAnsi="Cambria"/>
          <w:sz w:val="24"/>
          <w:szCs w:val="24"/>
        </w:rPr>
      </w:pPr>
      <w:r w:rsidRPr="00E87F62">
        <w:rPr>
          <w:rFonts w:ascii="Cambria" w:hAnsi="Cambria"/>
          <w:b/>
          <w:sz w:val="28"/>
          <w:szCs w:val="28"/>
        </w:rPr>
        <w:t>Fourth Spiritual Goal:  Do family history work and attend the temple regularly</w:t>
      </w:r>
      <w:r>
        <w:rPr>
          <w:rFonts w:ascii="Cambria" w:hAnsi="Cambria"/>
          <w:sz w:val="28"/>
          <w:szCs w:val="28"/>
        </w:rPr>
        <w:t>.</w:t>
      </w:r>
      <w:r>
        <w:rPr>
          <w:rFonts w:ascii="Cambria" w:hAnsi="Cambria"/>
          <w:b/>
          <w:sz w:val="28"/>
          <w:szCs w:val="28"/>
        </w:rPr>
        <w:t xml:space="preserve">          </w:t>
      </w:r>
      <w:r>
        <w:rPr>
          <w:rFonts w:ascii="Cambria" w:hAnsi="Cambria"/>
          <w:sz w:val="24"/>
          <w:szCs w:val="24"/>
        </w:rPr>
        <w:t xml:space="preserve"> Fulfill the Plano Stake Goals of spending at least </w:t>
      </w:r>
      <w:r w:rsidRPr="00097AFE">
        <w:rPr>
          <w:rFonts w:ascii="Cambria" w:hAnsi="Cambria"/>
          <w:b/>
          <w:sz w:val="24"/>
          <w:szCs w:val="24"/>
        </w:rPr>
        <w:t>one hour of indexing</w:t>
      </w:r>
      <w:r>
        <w:rPr>
          <w:rFonts w:ascii="Cambria" w:hAnsi="Cambria"/>
          <w:sz w:val="24"/>
          <w:szCs w:val="24"/>
        </w:rPr>
        <w:t xml:space="preserve"> each month, </w:t>
      </w:r>
      <w:r w:rsidRPr="00097AFE">
        <w:rPr>
          <w:rFonts w:ascii="Cambria" w:hAnsi="Cambria"/>
          <w:b/>
          <w:sz w:val="24"/>
          <w:szCs w:val="24"/>
        </w:rPr>
        <w:t>one hour of family history</w:t>
      </w:r>
      <w:r>
        <w:rPr>
          <w:rFonts w:ascii="Cambria" w:hAnsi="Cambria"/>
          <w:sz w:val="24"/>
          <w:szCs w:val="24"/>
        </w:rPr>
        <w:t xml:space="preserve"> each month and of taking </w:t>
      </w:r>
      <w:r w:rsidRPr="00097AFE">
        <w:rPr>
          <w:rFonts w:ascii="Cambria" w:hAnsi="Cambria"/>
          <w:b/>
          <w:sz w:val="24"/>
          <w:szCs w:val="24"/>
        </w:rPr>
        <w:t>one family name to the temple</w:t>
      </w:r>
      <w:r>
        <w:rPr>
          <w:rFonts w:ascii="Cambria" w:hAnsi="Cambria"/>
          <w:sz w:val="24"/>
          <w:szCs w:val="24"/>
        </w:rPr>
        <w:t xml:space="preserve"> each year.  Contact your ward or branch family history specialist to find out more.  Register yourself at: </w:t>
      </w:r>
      <w:hyperlink r:id="rId7" w:history="1">
        <w:r w:rsidRPr="00F91FB1">
          <w:rPr>
            <w:rStyle w:val="Hyperlink"/>
            <w:rFonts w:ascii="Cambria" w:hAnsi="Cambria"/>
            <w:sz w:val="24"/>
            <w:szCs w:val="24"/>
          </w:rPr>
          <w:t>https://familysearch.org/</w:t>
        </w:r>
      </w:hyperlink>
      <w:r>
        <w:rPr>
          <w:rFonts w:ascii="Cambria" w:hAnsi="Cambria"/>
          <w:sz w:val="24"/>
          <w:szCs w:val="24"/>
        </w:rPr>
        <w:t>.  Make plans to attend the temple regularly.  If you do not currently possess a temple recommend, see your Bishop or Branch President to make plans to obtain one.</w:t>
      </w:r>
    </w:p>
    <w:p w:rsidR="009B747A" w:rsidRDefault="009B747A" w:rsidP="00E65CA4">
      <w:pPr>
        <w:spacing w:line="240" w:lineRule="auto"/>
        <w:rPr>
          <w:rFonts w:ascii="AR BERKLEY" w:eastAsia="Gungsuh" w:hAnsi="AR BERKLEY"/>
          <w:sz w:val="40"/>
          <w:szCs w:val="40"/>
        </w:rPr>
      </w:pPr>
    </w:p>
    <w:p w:rsidR="00E65CA4" w:rsidRDefault="00E65CA4" w:rsidP="00E65CA4">
      <w:pPr>
        <w:spacing w:line="240" w:lineRule="auto"/>
        <w:rPr>
          <w:rFonts w:ascii="AR BERKLEY" w:eastAsia="Gungsuh" w:hAnsi="AR BERKLEY"/>
          <w:sz w:val="40"/>
          <w:szCs w:val="40"/>
        </w:rPr>
      </w:pPr>
      <w:r>
        <w:rPr>
          <w:rFonts w:ascii="AR BERKLEY" w:eastAsia="Gungsuh" w:hAnsi="AR BERKLEY"/>
          <w:sz w:val="40"/>
          <w:szCs w:val="40"/>
        </w:rPr>
        <w:lastRenderedPageBreak/>
        <w:t xml:space="preserve">Financial </w:t>
      </w:r>
      <w:r w:rsidR="009B747A">
        <w:rPr>
          <w:rFonts w:ascii="AR BERKLEY" w:eastAsia="Gungsuh" w:hAnsi="AR BERKLEY"/>
          <w:sz w:val="40"/>
          <w:szCs w:val="40"/>
        </w:rPr>
        <w:t>Objectives</w:t>
      </w:r>
      <w:r>
        <w:rPr>
          <w:rFonts w:ascii="AR BERKLEY" w:eastAsia="Gungsuh" w:hAnsi="AR BERKLEY"/>
          <w:sz w:val="40"/>
          <w:szCs w:val="40"/>
        </w:rPr>
        <w:t>:</w:t>
      </w:r>
    </w:p>
    <w:p w:rsidR="007F3363" w:rsidRDefault="00E65CA4" w:rsidP="00E65CA4">
      <w:pPr>
        <w:spacing w:after="0"/>
        <w:rPr>
          <w:rFonts w:ascii="Times New Roman" w:hAnsi="Times New Roman"/>
          <w:sz w:val="24"/>
          <w:szCs w:val="24"/>
        </w:rPr>
      </w:pPr>
      <w:r>
        <w:rPr>
          <w:rFonts w:ascii="Cambria" w:hAnsi="Cambria"/>
          <w:b/>
          <w:sz w:val="28"/>
          <w:szCs w:val="28"/>
        </w:rPr>
        <w:t xml:space="preserve">First Financial </w:t>
      </w:r>
      <w:r w:rsidR="009B747A">
        <w:rPr>
          <w:rFonts w:ascii="Cambria" w:hAnsi="Cambria"/>
          <w:b/>
          <w:sz w:val="28"/>
          <w:szCs w:val="28"/>
        </w:rPr>
        <w:t>Objective</w:t>
      </w:r>
      <w:r>
        <w:rPr>
          <w:rFonts w:ascii="Cambria" w:hAnsi="Cambria"/>
          <w:b/>
          <w:sz w:val="28"/>
          <w:szCs w:val="28"/>
        </w:rPr>
        <w:t xml:space="preserve">:  </w:t>
      </w:r>
      <w:r w:rsidR="00DC0B46">
        <w:rPr>
          <w:rFonts w:ascii="Cambria" w:hAnsi="Cambria"/>
          <w:b/>
          <w:sz w:val="28"/>
          <w:szCs w:val="28"/>
        </w:rPr>
        <w:t xml:space="preserve">Review your holiday budget.  Make plans to live within your </w:t>
      </w:r>
      <w:r w:rsidR="007F4D9B">
        <w:rPr>
          <w:rFonts w:ascii="Cambria" w:hAnsi="Cambria"/>
          <w:b/>
          <w:sz w:val="28"/>
          <w:szCs w:val="28"/>
        </w:rPr>
        <w:t xml:space="preserve">holiday </w:t>
      </w:r>
      <w:r w:rsidR="00DC0B46">
        <w:rPr>
          <w:rFonts w:ascii="Cambria" w:hAnsi="Cambria"/>
          <w:b/>
          <w:sz w:val="28"/>
          <w:szCs w:val="28"/>
        </w:rPr>
        <w:t>budget.</w:t>
      </w:r>
      <w:r w:rsidR="009B747A">
        <w:rPr>
          <w:rFonts w:ascii="Cambria" w:hAnsi="Cambria"/>
          <w:b/>
          <w:sz w:val="28"/>
          <w:szCs w:val="28"/>
        </w:rPr>
        <w:t xml:space="preserve">  </w:t>
      </w:r>
      <w:r w:rsidR="00BD026C">
        <w:rPr>
          <w:rFonts w:ascii="Times New Roman" w:hAnsi="Times New Roman"/>
          <w:sz w:val="24"/>
          <w:szCs w:val="24"/>
        </w:rPr>
        <w:t xml:space="preserve">The holidays can be </w:t>
      </w:r>
      <w:r w:rsidR="007F4D9B">
        <w:rPr>
          <w:rFonts w:ascii="Times New Roman" w:hAnsi="Times New Roman"/>
          <w:sz w:val="24"/>
          <w:szCs w:val="24"/>
        </w:rPr>
        <w:t xml:space="preserve">a </w:t>
      </w:r>
      <w:r w:rsidR="00BD026C">
        <w:rPr>
          <w:rFonts w:ascii="Times New Roman" w:hAnsi="Times New Roman"/>
          <w:sz w:val="24"/>
          <w:szCs w:val="24"/>
        </w:rPr>
        <w:t xml:space="preserve">very expensive </w:t>
      </w:r>
      <w:r w:rsidR="007A76EC">
        <w:rPr>
          <w:rFonts w:ascii="Times New Roman" w:hAnsi="Times New Roman"/>
          <w:sz w:val="24"/>
          <w:szCs w:val="24"/>
        </w:rPr>
        <w:t>(and financially stressful)</w:t>
      </w:r>
      <w:r w:rsidR="00BA1FDB">
        <w:rPr>
          <w:rFonts w:ascii="Times New Roman" w:hAnsi="Times New Roman"/>
          <w:sz w:val="24"/>
          <w:szCs w:val="24"/>
        </w:rPr>
        <w:t xml:space="preserve"> </w:t>
      </w:r>
      <w:r w:rsidR="00BD026C">
        <w:rPr>
          <w:rFonts w:ascii="Times New Roman" w:hAnsi="Times New Roman"/>
          <w:sz w:val="24"/>
          <w:szCs w:val="24"/>
        </w:rPr>
        <w:t>time of the year</w:t>
      </w:r>
      <w:r w:rsidR="007A76EC">
        <w:rPr>
          <w:rFonts w:ascii="Times New Roman" w:hAnsi="Times New Roman"/>
          <w:sz w:val="24"/>
          <w:szCs w:val="24"/>
        </w:rPr>
        <w:t xml:space="preserve"> if we let them be</w:t>
      </w:r>
      <w:r w:rsidR="00BD026C">
        <w:rPr>
          <w:rFonts w:ascii="Times New Roman" w:hAnsi="Times New Roman"/>
          <w:sz w:val="24"/>
          <w:szCs w:val="24"/>
        </w:rPr>
        <w:t xml:space="preserve">.  Consider cutting back on gift giving in order to make your budget.  Items you make yourself may be very appreciated and treasured by the recipients.  Consider compiling family histories and making copies </w:t>
      </w:r>
      <w:r w:rsidR="007F4D9B">
        <w:rPr>
          <w:rFonts w:ascii="Times New Roman" w:hAnsi="Times New Roman"/>
          <w:sz w:val="24"/>
          <w:szCs w:val="24"/>
        </w:rPr>
        <w:t xml:space="preserve">as a novel gift idea.  These can be distributed in CD </w:t>
      </w:r>
      <w:r w:rsidR="007A76EC">
        <w:rPr>
          <w:rFonts w:ascii="Times New Roman" w:hAnsi="Times New Roman"/>
          <w:sz w:val="24"/>
          <w:szCs w:val="24"/>
        </w:rPr>
        <w:t xml:space="preserve">or electronic </w:t>
      </w:r>
      <w:r w:rsidR="007F4D9B">
        <w:rPr>
          <w:rFonts w:ascii="Times New Roman" w:hAnsi="Times New Roman"/>
          <w:sz w:val="24"/>
          <w:szCs w:val="24"/>
        </w:rPr>
        <w:t>form</w:t>
      </w:r>
      <w:r w:rsidR="007A76EC">
        <w:rPr>
          <w:rFonts w:ascii="Times New Roman" w:hAnsi="Times New Roman"/>
          <w:sz w:val="24"/>
          <w:szCs w:val="24"/>
        </w:rPr>
        <w:t xml:space="preserve"> as well as hard copy</w:t>
      </w:r>
      <w:r w:rsidR="007F4D9B">
        <w:rPr>
          <w:rFonts w:ascii="Times New Roman" w:hAnsi="Times New Roman"/>
          <w:sz w:val="24"/>
          <w:szCs w:val="24"/>
        </w:rPr>
        <w:t xml:space="preserve">.  </w:t>
      </w:r>
    </w:p>
    <w:p w:rsidR="00E65CA4" w:rsidRPr="009B747A" w:rsidRDefault="00E65CA4" w:rsidP="00E65CA4">
      <w:pPr>
        <w:spacing w:after="0"/>
        <w:rPr>
          <w:rFonts w:ascii="Cambria" w:hAnsi="Cambria"/>
          <w:b/>
          <w:sz w:val="28"/>
          <w:szCs w:val="28"/>
        </w:rPr>
      </w:pPr>
      <w:r w:rsidRPr="002B36C9">
        <w:rPr>
          <w:rFonts w:ascii="Times New Roman" w:hAnsi="Times New Roman"/>
          <w:sz w:val="24"/>
          <w:szCs w:val="24"/>
        </w:rPr>
        <w:t xml:space="preserve">   </w:t>
      </w:r>
    </w:p>
    <w:p w:rsidR="005F246F" w:rsidRPr="009B747A" w:rsidRDefault="00E65CA4" w:rsidP="00E65CA4">
      <w:pPr>
        <w:spacing w:after="0"/>
        <w:rPr>
          <w:rFonts w:ascii="Cambria" w:eastAsia="Times New Roman" w:hAnsi="Cambria"/>
          <w:b/>
          <w:sz w:val="28"/>
          <w:szCs w:val="28"/>
        </w:rPr>
      </w:pPr>
      <w:r w:rsidRPr="007D7FCD">
        <w:rPr>
          <w:rFonts w:ascii="Cambria" w:hAnsi="Cambria"/>
          <w:b/>
          <w:sz w:val="28"/>
          <w:szCs w:val="28"/>
        </w:rPr>
        <w:t xml:space="preserve">Second Financial </w:t>
      </w:r>
      <w:r w:rsidR="009B747A">
        <w:rPr>
          <w:rFonts w:ascii="Cambria" w:hAnsi="Cambria"/>
          <w:b/>
          <w:sz w:val="28"/>
          <w:szCs w:val="28"/>
        </w:rPr>
        <w:t>Objective</w:t>
      </w:r>
      <w:r w:rsidRPr="007D7FCD">
        <w:rPr>
          <w:rFonts w:ascii="Cambria" w:hAnsi="Cambria"/>
          <w:b/>
          <w:sz w:val="28"/>
          <w:szCs w:val="28"/>
        </w:rPr>
        <w:t xml:space="preserve">: </w:t>
      </w:r>
      <w:r w:rsidRPr="007D7FCD">
        <w:rPr>
          <w:rFonts w:ascii="Cambria" w:eastAsia="Times New Roman" w:hAnsi="Cambria"/>
          <w:b/>
          <w:sz w:val="28"/>
          <w:szCs w:val="28"/>
        </w:rPr>
        <w:t xml:space="preserve"> </w:t>
      </w:r>
      <w:r w:rsidR="00DC0B46" w:rsidRPr="007D7FCD">
        <w:rPr>
          <w:rFonts w:ascii="Cambria" w:eastAsia="Times New Roman" w:hAnsi="Cambria"/>
          <w:b/>
          <w:sz w:val="28"/>
          <w:szCs w:val="28"/>
        </w:rPr>
        <w:t xml:space="preserve">Analyze your finances for the </w:t>
      </w:r>
      <w:r w:rsidR="009B747A">
        <w:rPr>
          <w:rFonts w:ascii="Cambria" w:eastAsia="Times New Roman" w:hAnsi="Cambria"/>
          <w:b/>
          <w:sz w:val="28"/>
          <w:szCs w:val="28"/>
        </w:rPr>
        <w:t xml:space="preserve">current </w:t>
      </w:r>
      <w:r w:rsidR="009B747A" w:rsidRPr="007D7FCD">
        <w:rPr>
          <w:rFonts w:ascii="Cambria" w:eastAsia="Times New Roman" w:hAnsi="Cambria"/>
          <w:b/>
          <w:sz w:val="28"/>
          <w:szCs w:val="28"/>
        </w:rPr>
        <w:t>year</w:t>
      </w:r>
      <w:r w:rsidR="00DC0B46" w:rsidRPr="007D7FCD">
        <w:rPr>
          <w:rFonts w:ascii="Cambria" w:eastAsia="Times New Roman" w:hAnsi="Cambria"/>
          <w:b/>
          <w:sz w:val="28"/>
          <w:szCs w:val="28"/>
        </w:rPr>
        <w:t>.</w:t>
      </w:r>
      <w:r w:rsidR="006E3703">
        <w:rPr>
          <w:rFonts w:ascii="Cambria" w:eastAsia="Times New Roman" w:hAnsi="Cambria"/>
          <w:b/>
          <w:sz w:val="28"/>
          <w:szCs w:val="28"/>
        </w:rPr>
        <w:t xml:space="preserve">  Plan your budget for </w:t>
      </w:r>
      <w:r w:rsidR="009B747A">
        <w:rPr>
          <w:rFonts w:ascii="Cambria" w:eastAsia="Times New Roman" w:hAnsi="Cambria"/>
          <w:b/>
          <w:sz w:val="28"/>
          <w:szCs w:val="28"/>
        </w:rPr>
        <w:t>the year to come</w:t>
      </w:r>
      <w:r w:rsidR="006E3703">
        <w:rPr>
          <w:rFonts w:ascii="Cambria" w:eastAsia="Times New Roman" w:hAnsi="Cambria"/>
          <w:b/>
          <w:sz w:val="28"/>
          <w:szCs w:val="28"/>
        </w:rPr>
        <w:t>.</w:t>
      </w:r>
      <w:r w:rsidR="009B747A">
        <w:rPr>
          <w:rFonts w:ascii="Cambria" w:eastAsia="Times New Roman" w:hAnsi="Cambria"/>
          <w:b/>
          <w:sz w:val="28"/>
          <w:szCs w:val="28"/>
        </w:rPr>
        <w:t xml:space="preserve">  </w:t>
      </w:r>
      <w:r w:rsidR="006E3703">
        <w:rPr>
          <w:rFonts w:ascii="Times New Roman" w:hAnsi="Times New Roman"/>
          <w:sz w:val="24"/>
          <w:szCs w:val="24"/>
        </w:rPr>
        <w:t xml:space="preserve">Now is a great time to make financial plans for next year.  Take stock of what was spent by you and your family during the past year.  Determine where you may need to make changes.   </w:t>
      </w:r>
      <w:r w:rsidR="00EB6162">
        <w:rPr>
          <w:rFonts w:ascii="Times New Roman" w:hAnsi="Times New Roman"/>
          <w:sz w:val="24"/>
          <w:szCs w:val="24"/>
        </w:rPr>
        <w:t xml:space="preserve">Decide how much should be saved and invested to provide support for you and your family in the future.  </w:t>
      </w:r>
      <w:r w:rsidR="0032454F">
        <w:rPr>
          <w:rFonts w:ascii="Times New Roman" w:hAnsi="Times New Roman"/>
          <w:sz w:val="24"/>
          <w:szCs w:val="24"/>
        </w:rPr>
        <w:t>Write your plan down.  If there are other members of your family, include them in the discussion where appropriate.</w:t>
      </w:r>
      <w:r w:rsidR="00EB6162">
        <w:rPr>
          <w:rFonts w:ascii="Times New Roman" w:hAnsi="Times New Roman"/>
          <w:sz w:val="24"/>
          <w:szCs w:val="24"/>
        </w:rPr>
        <w:t xml:space="preserve">  </w:t>
      </w:r>
    </w:p>
    <w:p w:rsidR="00DC0B46" w:rsidRDefault="006E3703" w:rsidP="00E65CA4">
      <w:pPr>
        <w:spacing w:after="0"/>
        <w:rPr>
          <w:rFonts w:ascii="Times New Roman" w:hAnsi="Times New Roman"/>
          <w:sz w:val="24"/>
          <w:szCs w:val="24"/>
        </w:rPr>
      </w:pPr>
      <w:r>
        <w:rPr>
          <w:rFonts w:ascii="Times New Roman" w:hAnsi="Times New Roman"/>
          <w:sz w:val="24"/>
          <w:szCs w:val="24"/>
        </w:rPr>
        <w:t xml:space="preserve"> </w:t>
      </w:r>
    </w:p>
    <w:p w:rsidR="00E65CA4" w:rsidRDefault="00E65CA4" w:rsidP="00E65CA4">
      <w:pPr>
        <w:rPr>
          <w:rFonts w:ascii="Cambria" w:eastAsia="Gungsuh" w:hAnsi="Cambria"/>
          <w:sz w:val="40"/>
          <w:szCs w:val="40"/>
        </w:rPr>
      </w:pPr>
      <w:r>
        <w:rPr>
          <w:rFonts w:ascii="AR BERKLEY" w:eastAsia="Gungsuh" w:hAnsi="AR BERKLEY"/>
          <w:sz w:val="40"/>
          <w:szCs w:val="40"/>
        </w:rPr>
        <w:t>Emergency Preparedness Tasks</w:t>
      </w:r>
      <w:r>
        <w:rPr>
          <w:rFonts w:ascii="Cambria" w:eastAsia="Gungsuh" w:hAnsi="Cambria"/>
          <w:sz w:val="40"/>
          <w:szCs w:val="40"/>
        </w:rPr>
        <w:t>:</w:t>
      </w:r>
    </w:p>
    <w:p w:rsidR="00547473" w:rsidRPr="009B747A" w:rsidRDefault="00E65CA4" w:rsidP="00E65CA4">
      <w:pPr>
        <w:spacing w:after="0"/>
        <w:rPr>
          <w:rFonts w:ascii="Cambria" w:hAnsi="Cambria"/>
          <w:b/>
          <w:sz w:val="28"/>
          <w:szCs w:val="28"/>
        </w:rPr>
      </w:pPr>
      <w:r>
        <w:rPr>
          <w:rFonts w:ascii="Cambria" w:hAnsi="Cambria"/>
          <w:b/>
          <w:sz w:val="28"/>
          <w:szCs w:val="28"/>
        </w:rPr>
        <w:t xml:space="preserve">First Preparedness Task:  </w:t>
      </w:r>
      <w:r w:rsidR="00264760">
        <w:rPr>
          <w:rFonts w:ascii="Cambria" w:hAnsi="Cambria"/>
          <w:b/>
          <w:sz w:val="28"/>
          <w:szCs w:val="28"/>
        </w:rPr>
        <w:t>Heating and Cooling</w:t>
      </w:r>
      <w:r w:rsidR="00BD026C">
        <w:rPr>
          <w:rFonts w:ascii="Cambria" w:hAnsi="Cambria"/>
          <w:b/>
          <w:sz w:val="28"/>
          <w:szCs w:val="28"/>
        </w:rPr>
        <w:t>.  Make plans as to how you will handle heating and cooling needs should the power</w:t>
      </w:r>
      <w:r w:rsidR="007F4D9B">
        <w:rPr>
          <w:rFonts w:ascii="Cambria" w:hAnsi="Cambria"/>
          <w:b/>
          <w:sz w:val="28"/>
          <w:szCs w:val="28"/>
        </w:rPr>
        <w:t xml:space="preserve"> and natural gas</w:t>
      </w:r>
      <w:r w:rsidR="00BD026C">
        <w:rPr>
          <w:rFonts w:ascii="Cambria" w:hAnsi="Cambria"/>
          <w:b/>
          <w:sz w:val="28"/>
          <w:szCs w:val="28"/>
        </w:rPr>
        <w:t xml:space="preserve"> fail.  </w:t>
      </w:r>
      <w:r w:rsidR="00BD026C" w:rsidRPr="00BD026C">
        <w:rPr>
          <w:rFonts w:ascii="Cambria" w:hAnsi="Cambria"/>
          <w:sz w:val="24"/>
          <w:szCs w:val="24"/>
        </w:rPr>
        <w:t>There is not a lot we will be able to do in the summertime should our electricity fail and</w:t>
      </w:r>
      <w:r w:rsidR="00BD026C">
        <w:rPr>
          <w:rFonts w:ascii="Cambria" w:hAnsi="Cambria"/>
          <w:sz w:val="24"/>
          <w:szCs w:val="24"/>
        </w:rPr>
        <w:t xml:space="preserve"> we are unable to cool our homes.  This may be where a backup generator may be a very useful item to have on hand.  It would take a lot of fuel to power it sufficiently to keep your home cool, but you may be able to keep water and ice in the refrigerator and freezer to help cool family members.  </w:t>
      </w:r>
      <w:r w:rsidR="007F4D9B">
        <w:rPr>
          <w:rFonts w:ascii="Cambria" w:hAnsi="Cambria"/>
          <w:sz w:val="24"/>
          <w:szCs w:val="24"/>
        </w:rPr>
        <w:t xml:space="preserve">Small space heaters could be useful </w:t>
      </w:r>
      <w:r w:rsidR="006E3703">
        <w:rPr>
          <w:rFonts w:ascii="Cambria" w:hAnsi="Cambria"/>
          <w:sz w:val="24"/>
          <w:szCs w:val="24"/>
        </w:rPr>
        <w:t xml:space="preserve">in the winter months </w:t>
      </w:r>
      <w:r w:rsidR="007F4D9B">
        <w:rPr>
          <w:rFonts w:ascii="Cambria" w:hAnsi="Cambria"/>
          <w:sz w:val="24"/>
          <w:szCs w:val="24"/>
        </w:rPr>
        <w:t xml:space="preserve">to heat rooms should </w:t>
      </w:r>
      <w:r w:rsidR="006E3703">
        <w:rPr>
          <w:rFonts w:ascii="Cambria" w:hAnsi="Cambria"/>
          <w:sz w:val="24"/>
          <w:szCs w:val="24"/>
        </w:rPr>
        <w:t xml:space="preserve">our </w:t>
      </w:r>
      <w:r w:rsidR="007F4D9B">
        <w:rPr>
          <w:rFonts w:ascii="Cambria" w:hAnsi="Cambria"/>
          <w:sz w:val="24"/>
          <w:szCs w:val="24"/>
        </w:rPr>
        <w:t xml:space="preserve">natural gas fail.  Make sure the </w:t>
      </w:r>
      <w:r w:rsidR="006E3703">
        <w:rPr>
          <w:rFonts w:ascii="Cambria" w:hAnsi="Cambria"/>
          <w:sz w:val="24"/>
          <w:szCs w:val="24"/>
        </w:rPr>
        <w:t>heaters</w:t>
      </w:r>
      <w:r w:rsidR="007F4D9B">
        <w:rPr>
          <w:rFonts w:ascii="Cambria" w:hAnsi="Cambria"/>
          <w:sz w:val="24"/>
          <w:szCs w:val="24"/>
        </w:rPr>
        <w:t xml:space="preserve"> you use are safe.  Every year house fires happen due to improper use of space heaters.  If you have a fireplace, make sure you have a good supply of firewood.</w:t>
      </w:r>
      <w:r w:rsidR="006E3703">
        <w:rPr>
          <w:rFonts w:ascii="Cambria" w:hAnsi="Cambria"/>
          <w:sz w:val="24"/>
          <w:szCs w:val="24"/>
        </w:rPr>
        <w:t xml:space="preserve">  Extra blankets</w:t>
      </w:r>
      <w:r w:rsidR="0032454F">
        <w:rPr>
          <w:rFonts w:ascii="Cambria" w:hAnsi="Cambria"/>
          <w:sz w:val="24"/>
          <w:szCs w:val="24"/>
        </w:rPr>
        <w:t xml:space="preserve"> and/or sleeping</w:t>
      </w:r>
      <w:r w:rsidR="006E3703">
        <w:rPr>
          <w:rFonts w:ascii="Cambria" w:hAnsi="Cambria"/>
          <w:sz w:val="24"/>
          <w:szCs w:val="24"/>
        </w:rPr>
        <w:t xml:space="preserve"> bags are a must to have stored.</w:t>
      </w:r>
      <w:r w:rsidR="007F4D9B">
        <w:rPr>
          <w:rFonts w:ascii="Cambria" w:hAnsi="Cambria"/>
          <w:sz w:val="24"/>
          <w:szCs w:val="24"/>
        </w:rPr>
        <w:t xml:space="preserve"> </w:t>
      </w:r>
    </w:p>
    <w:p w:rsidR="00E65CA4" w:rsidRPr="00B54562" w:rsidRDefault="007F4D9B" w:rsidP="00E65CA4">
      <w:pPr>
        <w:spacing w:after="0"/>
        <w:rPr>
          <w:rFonts w:ascii="Cambria" w:hAnsi="Cambria"/>
          <w:sz w:val="24"/>
          <w:szCs w:val="24"/>
        </w:rPr>
      </w:pPr>
      <w:r>
        <w:rPr>
          <w:rFonts w:ascii="Cambria" w:hAnsi="Cambria"/>
          <w:sz w:val="24"/>
          <w:szCs w:val="24"/>
        </w:rPr>
        <w:t xml:space="preserve">   </w:t>
      </w:r>
      <w:r w:rsidR="00B54562">
        <w:rPr>
          <w:rFonts w:ascii="Cambria" w:hAnsi="Cambria"/>
          <w:sz w:val="24"/>
          <w:szCs w:val="24"/>
        </w:rPr>
        <w:t xml:space="preserve"> </w:t>
      </w:r>
    </w:p>
    <w:p w:rsidR="00E65CA4" w:rsidRPr="00F65C28" w:rsidRDefault="00E65CA4" w:rsidP="00E65CA4">
      <w:pPr>
        <w:spacing w:after="0"/>
        <w:rPr>
          <w:rFonts w:ascii="Cambria" w:hAnsi="Cambria"/>
          <w:sz w:val="24"/>
          <w:szCs w:val="24"/>
        </w:rPr>
      </w:pPr>
      <w:r>
        <w:rPr>
          <w:rFonts w:ascii="Cambria" w:hAnsi="Cambria"/>
          <w:b/>
          <w:sz w:val="28"/>
          <w:szCs w:val="28"/>
        </w:rPr>
        <w:t>Second Preparedness Task</w:t>
      </w:r>
      <w:r w:rsidR="00264760">
        <w:rPr>
          <w:rFonts w:ascii="Cambria" w:hAnsi="Cambria"/>
          <w:sz w:val="28"/>
          <w:szCs w:val="28"/>
        </w:rPr>
        <w:t xml:space="preserve">: </w:t>
      </w:r>
      <w:r w:rsidR="00264760" w:rsidRPr="00264760">
        <w:rPr>
          <w:rFonts w:ascii="Cambria" w:hAnsi="Cambria"/>
          <w:b/>
          <w:sz w:val="28"/>
          <w:szCs w:val="28"/>
        </w:rPr>
        <w:t>Store clothing</w:t>
      </w:r>
      <w:r w:rsidR="00264760">
        <w:rPr>
          <w:rFonts w:ascii="Cambria" w:hAnsi="Cambria"/>
          <w:sz w:val="24"/>
          <w:szCs w:val="24"/>
        </w:rPr>
        <w:t>.</w:t>
      </w:r>
      <w:r w:rsidR="00431CAF">
        <w:rPr>
          <w:rFonts w:ascii="Cambria" w:hAnsi="Cambria"/>
          <w:sz w:val="24"/>
          <w:szCs w:val="24"/>
        </w:rPr>
        <w:t xml:space="preserve">  </w:t>
      </w:r>
      <w:r w:rsidR="0032454F">
        <w:rPr>
          <w:rFonts w:ascii="Cambria" w:hAnsi="Cambria"/>
          <w:sz w:val="24"/>
          <w:szCs w:val="24"/>
        </w:rPr>
        <w:t>You should have a supply of clothing for your family.  For children, store clothing they can wear as they grow.  Make sure to have clothing stored for both cool and warm weather.  A good winter coat and sweaters or lightweight jackets are suggested as outerwear.  Don’t forget sleepwear.  Make sure children’s sleepwear meets safety stand</w:t>
      </w:r>
      <w:r w:rsidR="00140D9C">
        <w:rPr>
          <w:rFonts w:ascii="Cambria" w:hAnsi="Cambria"/>
          <w:sz w:val="24"/>
          <w:szCs w:val="24"/>
        </w:rPr>
        <w:t xml:space="preserve">ards for sizes and </w:t>
      </w:r>
      <w:r w:rsidR="00B54562">
        <w:rPr>
          <w:rFonts w:ascii="Cambria" w:hAnsi="Cambria"/>
          <w:sz w:val="24"/>
          <w:szCs w:val="24"/>
        </w:rPr>
        <w:t>flammability</w:t>
      </w:r>
      <w:r w:rsidR="00140D9C">
        <w:rPr>
          <w:rFonts w:ascii="Cambria" w:hAnsi="Cambria"/>
          <w:sz w:val="24"/>
          <w:szCs w:val="24"/>
        </w:rPr>
        <w:t xml:space="preserve">.  </w:t>
      </w:r>
      <w:r w:rsidR="00B54562">
        <w:rPr>
          <w:rFonts w:ascii="Cambria" w:hAnsi="Cambria"/>
          <w:sz w:val="24"/>
          <w:szCs w:val="24"/>
        </w:rPr>
        <w:t xml:space="preserve">Keep clothing </w:t>
      </w:r>
      <w:r w:rsidR="008137A9">
        <w:rPr>
          <w:rFonts w:ascii="Cambria" w:hAnsi="Cambria"/>
          <w:sz w:val="24"/>
          <w:szCs w:val="24"/>
        </w:rPr>
        <w:t xml:space="preserve">items </w:t>
      </w:r>
      <w:r w:rsidR="00B54562">
        <w:rPr>
          <w:rFonts w:ascii="Cambria" w:hAnsi="Cambria"/>
          <w:sz w:val="24"/>
          <w:szCs w:val="24"/>
        </w:rPr>
        <w:t xml:space="preserve">made from natural fibers (cotton, linen, wool, etc.) stored in such a way </w:t>
      </w:r>
      <w:r w:rsidR="008137A9">
        <w:rPr>
          <w:rFonts w:ascii="Cambria" w:hAnsi="Cambria"/>
          <w:sz w:val="24"/>
          <w:szCs w:val="24"/>
        </w:rPr>
        <w:t>as to protect them from insect</w:t>
      </w:r>
      <w:r w:rsidR="00B54562">
        <w:rPr>
          <w:rFonts w:ascii="Cambria" w:hAnsi="Cambria"/>
          <w:sz w:val="24"/>
          <w:szCs w:val="24"/>
        </w:rPr>
        <w:t xml:space="preserve"> damage.    </w:t>
      </w:r>
    </w:p>
    <w:p w:rsidR="00E65CA4" w:rsidRPr="004438E8" w:rsidRDefault="00E65CA4" w:rsidP="00E65CA4">
      <w:pPr>
        <w:spacing w:after="0"/>
        <w:rPr>
          <w:rFonts w:ascii="Cambria" w:hAnsi="Cambria"/>
          <w:b/>
          <w:sz w:val="20"/>
          <w:szCs w:val="20"/>
        </w:rPr>
      </w:pPr>
    </w:p>
    <w:p w:rsidR="007D1743" w:rsidRPr="00431CAF" w:rsidRDefault="00E65CA4" w:rsidP="00E65CA4">
      <w:pPr>
        <w:spacing w:after="0"/>
        <w:rPr>
          <w:rFonts w:ascii="Cambria" w:hAnsi="Cambria"/>
          <w:b/>
          <w:sz w:val="28"/>
          <w:szCs w:val="28"/>
        </w:rPr>
      </w:pPr>
      <w:r>
        <w:rPr>
          <w:rFonts w:ascii="Cambria" w:hAnsi="Cambria"/>
          <w:b/>
          <w:sz w:val="28"/>
          <w:szCs w:val="28"/>
        </w:rPr>
        <w:t xml:space="preserve">Third Preparedness Task:  </w:t>
      </w:r>
      <w:r w:rsidR="007F3363">
        <w:rPr>
          <w:rFonts w:ascii="Cambria" w:hAnsi="Cambria"/>
          <w:b/>
          <w:sz w:val="28"/>
          <w:szCs w:val="28"/>
        </w:rPr>
        <w:t xml:space="preserve">Master the Basics of </w:t>
      </w:r>
      <w:r w:rsidR="00264760">
        <w:rPr>
          <w:rFonts w:ascii="Cambria" w:hAnsi="Cambria"/>
          <w:b/>
          <w:sz w:val="28"/>
          <w:szCs w:val="28"/>
        </w:rPr>
        <w:t>Baking</w:t>
      </w:r>
      <w:r>
        <w:rPr>
          <w:rFonts w:ascii="Cambria" w:hAnsi="Cambria"/>
          <w:b/>
          <w:sz w:val="28"/>
          <w:szCs w:val="28"/>
        </w:rPr>
        <w:t>.</w:t>
      </w:r>
      <w:r w:rsidR="00431CAF">
        <w:rPr>
          <w:rFonts w:ascii="Cambria" w:hAnsi="Cambria"/>
          <w:b/>
          <w:sz w:val="28"/>
          <w:szCs w:val="28"/>
        </w:rPr>
        <w:t xml:space="preserve">  </w:t>
      </w:r>
      <w:r w:rsidR="00547473">
        <w:rPr>
          <w:rFonts w:ascii="Cambria" w:hAnsi="Cambria"/>
          <w:sz w:val="24"/>
          <w:szCs w:val="24"/>
        </w:rPr>
        <w:t xml:space="preserve">Make sure to store the ingredients needed for baking.  Go through your recipes to determine what ingredients are needed for the items you commonly bake </w:t>
      </w:r>
      <w:r w:rsidR="005063F4">
        <w:rPr>
          <w:rFonts w:ascii="Cambria" w:hAnsi="Cambria"/>
          <w:sz w:val="24"/>
          <w:szCs w:val="24"/>
        </w:rPr>
        <w:t>(</w:t>
      </w:r>
      <w:r w:rsidR="00547473">
        <w:rPr>
          <w:rFonts w:ascii="Cambria" w:hAnsi="Cambria"/>
          <w:sz w:val="24"/>
          <w:szCs w:val="24"/>
        </w:rPr>
        <w:t>or will bake if the need arises</w:t>
      </w:r>
      <w:r w:rsidR="005063F4">
        <w:rPr>
          <w:rFonts w:ascii="Cambria" w:hAnsi="Cambria"/>
          <w:sz w:val="24"/>
          <w:szCs w:val="24"/>
        </w:rPr>
        <w:t>)</w:t>
      </w:r>
      <w:r w:rsidR="007E2ECE">
        <w:rPr>
          <w:rFonts w:ascii="Cambria" w:hAnsi="Cambria"/>
          <w:sz w:val="24"/>
          <w:szCs w:val="24"/>
        </w:rPr>
        <w:t xml:space="preserve">.  </w:t>
      </w:r>
      <w:r w:rsidR="00547473">
        <w:rPr>
          <w:rFonts w:ascii="Cambria" w:hAnsi="Cambria"/>
          <w:sz w:val="24"/>
          <w:szCs w:val="24"/>
        </w:rPr>
        <w:t xml:space="preserve">Have the necessary equipment to prepare meals </w:t>
      </w:r>
      <w:r w:rsidR="005063F4">
        <w:rPr>
          <w:rFonts w:ascii="Cambria" w:hAnsi="Cambria"/>
          <w:sz w:val="24"/>
          <w:szCs w:val="24"/>
        </w:rPr>
        <w:t xml:space="preserve">in the event </w:t>
      </w:r>
      <w:r w:rsidR="007F3363">
        <w:rPr>
          <w:rFonts w:ascii="Cambria" w:hAnsi="Cambria"/>
          <w:sz w:val="24"/>
          <w:szCs w:val="24"/>
        </w:rPr>
        <w:t>you do</w:t>
      </w:r>
      <w:r w:rsidR="008137A9">
        <w:rPr>
          <w:rFonts w:ascii="Cambria" w:hAnsi="Cambria"/>
          <w:sz w:val="24"/>
          <w:szCs w:val="24"/>
        </w:rPr>
        <w:t xml:space="preserve"> not have power</w:t>
      </w:r>
      <w:r w:rsidR="008A5D40">
        <w:rPr>
          <w:rFonts w:ascii="Cambria" w:hAnsi="Cambria"/>
          <w:sz w:val="24"/>
          <w:szCs w:val="24"/>
        </w:rPr>
        <w:t>.</w:t>
      </w:r>
      <w:r w:rsidR="005063F4">
        <w:rPr>
          <w:rFonts w:ascii="Cambria" w:hAnsi="Cambria"/>
          <w:sz w:val="24"/>
          <w:szCs w:val="24"/>
        </w:rPr>
        <w:t xml:space="preserve"> (</w:t>
      </w:r>
      <w:r w:rsidR="008A5D40">
        <w:rPr>
          <w:rFonts w:ascii="Cambria" w:hAnsi="Cambria"/>
          <w:sz w:val="24"/>
          <w:szCs w:val="24"/>
        </w:rPr>
        <w:t>S</w:t>
      </w:r>
      <w:r w:rsidR="005063F4">
        <w:rPr>
          <w:rFonts w:ascii="Cambria" w:hAnsi="Cambria"/>
          <w:sz w:val="24"/>
          <w:szCs w:val="24"/>
        </w:rPr>
        <w:t>ee</w:t>
      </w:r>
      <w:r w:rsidR="007A76EC">
        <w:rPr>
          <w:rFonts w:ascii="Cambria" w:hAnsi="Cambria"/>
          <w:sz w:val="24"/>
          <w:szCs w:val="24"/>
        </w:rPr>
        <w:t xml:space="preserve"> </w:t>
      </w:r>
      <w:hyperlink r:id="rId8" w:history="1">
        <w:r w:rsidR="00FF43CD" w:rsidRPr="007E4856">
          <w:rPr>
            <w:rStyle w:val="Hyperlink"/>
            <w:rFonts w:ascii="Cambria" w:hAnsi="Cambria"/>
            <w:sz w:val="24"/>
            <w:szCs w:val="24"/>
          </w:rPr>
          <w:t>http://peaceofpreparedness.com/EmergencyCookers.html</w:t>
        </w:r>
      </w:hyperlink>
      <w:r w:rsidR="007A76EC">
        <w:rPr>
          <w:rFonts w:ascii="Cambria" w:hAnsi="Cambria"/>
          <w:sz w:val="24"/>
          <w:szCs w:val="24"/>
        </w:rPr>
        <w:t xml:space="preserve"> for how to cook when the power fails</w:t>
      </w:r>
      <w:r w:rsidR="008A5D40">
        <w:rPr>
          <w:rFonts w:ascii="Cambria" w:hAnsi="Cambria"/>
          <w:sz w:val="24"/>
          <w:szCs w:val="24"/>
        </w:rPr>
        <w:t>.</w:t>
      </w:r>
      <w:r w:rsidR="005063F4">
        <w:rPr>
          <w:rFonts w:ascii="Cambria" w:hAnsi="Cambria"/>
          <w:sz w:val="24"/>
          <w:szCs w:val="24"/>
        </w:rPr>
        <w:t>)</w:t>
      </w:r>
      <w:r w:rsidR="00547473">
        <w:rPr>
          <w:rFonts w:ascii="Cambria" w:hAnsi="Cambria"/>
          <w:sz w:val="24"/>
          <w:szCs w:val="24"/>
        </w:rPr>
        <w:t xml:space="preserve">  </w:t>
      </w:r>
      <w:r w:rsidR="00BB0017">
        <w:rPr>
          <w:rFonts w:ascii="Cambria" w:hAnsi="Cambria"/>
          <w:sz w:val="24"/>
          <w:szCs w:val="24"/>
        </w:rPr>
        <w:t xml:space="preserve">Items such as bread pans, rolling pins, measuring cups and spoons, wooden spoons, </w:t>
      </w:r>
      <w:r w:rsidR="005063F4">
        <w:rPr>
          <w:rFonts w:ascii="Cambria" w:hAnsi="Cambria"/>
          <w:sz w:val="24"/>
          <w:szCs w:val="24"/>
        </w:rPr>
        <w:t>whisks</w:t>
      </w:r>
      <w:r w:rsidR="00BB0017">
        <w:rPr>
          <w:rFonts w:ascii="Cambria" w:hAnsi="Cambria"/>
          <w:sz w:val="24"/>
          <w:szCs w:val="24"/>
        </w:rPr>
        <w:t xml:space="preserve">, pastry blenders, </w:t>
      </w:r>
      <w:r w:rsidR="005F246F">
        <w:rPr>
          <w:rFonts w:ascii="Cambria" w:hAnsi="Cambria"/>
          <w:sz w:val="24"/>
          <w:szCs w:val="24"/>
        </w:rPr>
        <w:t xml:space="preserve">mixing bowls </w:t>
      </w:r>
      <w:r w:rsidR="00BB0017">
        <w:rPr>
          <w:rFonts w:ascii="Cambria" w:hAnsi="Cambria"/>
          <w:sz w:val="24"/>
          <w:szCs w:val="24"/>
        </w:rPr>
        <w:t>and etc. come in handy wh</w:t>
      </w:r>
      <w:r w:rsidR="005063F4">
        <w:rPr>
          <w:rFonts w:ascii="Cambria" w:hAnsi="Cambria"/>
          <w:sz w:val="24"/>
          <w:szCs w:val="24"/>
        </w:rPr>
        <w:t>en preparing meals from scratch.  Be familiar with baking</w:t>
      </w:r>
      <w:r w:rsidR="007E1F0E">
        <w:rPr>
          <w:rFonts w:ascii="Cambria" w:hAnsi="Cambria"/>
          <w:sz w:val="24"/>
          <w:szCs w:val="24"/>
        </w:rPr>
        <w:t xml:space="preserve"> and cooking</w:t>
      </w:r>
      <w:r w:rsidR="005063F4">
        <w:rPr>
          <w:rFonts w:ascii="Cambria" w:hAnsi="Cambria"/>
          <w:sz w:val="24"/>
          <w:szCs w:val="24"/>
        </w:rPr>
        <w:t xml:space="preserve"> terms and </w:t>
      </w:r>
      <w:r w:rsidR="007A76EC">
        <w:rPr>
          <w:rFonts w:ascii="Cambria" w:hAnsi="Cambria"/>
          <w:sz w:val="24"/>
          <w:szCs w:val="24"/>
        </w:rPr>
        <w:t>pr</w:t>
      </w:r>
      <w:r w:rsidR="00FF43CD">
        <w:rPr>
          <w:rFonts w:ascii="Cambria" w:hAnsi="Cambria"/>
          <w:sz w:val="24"/>
          <w:szCs w:val="24"/>
        </w:rPr>
        <w:t xml:space="preserve">actices (see the handout </w:t>
      </w:r>
      <w:r w:rsidR="007D1743">
        <w:rPr>
          <w:rFonts w:ascii="Cambria" w:hAnsi="Cambria"/>
          <w:sz w:val="24"/>
          <w:szCs w:val="24"/>
        </w:rPr>
        <w:t xml:space="preserve">“Culinary Terms” </w:t>
      </w:r>
      <w:r w:rsidR="00FF43CD">
        <w:rPr>
          <w:rFonts w:ascii="Cambria" w:hAnsi="Cambria"/>
          <w:sz w:val="24"/>
          <w:szCs w:val="24"/>
        </w:rPr>
        <w:t xml:space="preserve">in </w:t>
      </w:r>
      <w:r w:rsidR="00267989">
        <w:rPr>
          <w:rFonts w:ascii="Cambria" w:hAnsi="Cambria"/>
          <w:sz w:val="24"/>
          <w:szCs w:val="24"/>
        </w:rPr>
        <w:t xml:space="preserve">the “Resources “section of </w:t>
      </w:r>
      <w:r w:rsidR="00FF43CD">
        <w:rPr>
          <w:rFonts w:ascii="Cambria" w:hAnsi="Cambria"/>
          <w:sz w:val="24"/>
          <w:szCs w:val="24"/>
        </w:rPr>
        <w:t xml:space="preserve"> the “</w:t>
      </w:r>
      <w:r w:rsidR="007F3363">
        <w:rPr>
          <w:rFonts w:ascii="Cambria" w:hAnsi="Cambria"/>
          <w:sz w:val="24"/>
          <w:szCs w:val="24"/>
        </w:rPr>
        <w:t xml:space="preserve">Preparedness </w:t>
      </w:r>
      <w:r w:rsidR="00FF43CD">
        <w:rPr>
          <w:rFonts w:ascii="Cambria" w:hAnsi="Cambria"/>
          <w:sz w:val="24"/>
          <w:szCs w:val="24"/>
        </w:rPr>
        <w:t xml:space="preserve"> Challenge”</w:t>
      </w:r>
      <w:r w:rsidR="007D1743">
        <w:rPr>
          <w:rFonts w:ascii="Cambria" w:hAnsi="Cambria"/>
          <w:sz w:val="24"/>
          <w:szCs w:val="24"/>
        </w:rPr>
        <w:t xml:space="preserve"> for N</w:t>
      </w:r>
      <w:r w:rsidR="00BA1FDB">
        <w:rPr>
          <w:rFonts w:ascii="Cambria" w:hAnsi="Cambria"/>
          <w:sz w:val="24"/>
          <w:szCs w:val="24"/>
        </w:rPr>
        <w:t>ovember on</w:t>
      </w:r>
      <w:r w:rsidR="00FF43CD">
        <w:rPr>
          <w:rFonts w:ascii="Cambria" w:hAnsi="Cambria"/>
          <w:sz w:val="24"/>
          <w:szCs w:val="24"/>
        </w:rPr>
        <w:t xml:space="preserve"> the Stake Preparedness website: </w:t>
      </w:r>
      <w:hyperlink r:id="rId9" w:history="1">
        <w:r w:rsidR="00FF43CD" w:rsidRPr="007E4856">
          <w:rPr>
            <w:rStyle w:val="Hyperlink"/>
            <w:rFonts w:ascii="Cambria" w:hAnsi="Cambria"/>
            <w:sz w:val="24"/>
            <w:szCs w:val="24"/>
          </w:rPr>
          <w:t>www.preparednessplano.org</w:t>
        </w:r>
      </w:hyperlink>
      <w:r w:rsidR="00FF43CD">
        <w:rPr>
          <w:rFonts w:ascii="Cambria" w:hAnsi="Cambria"/>
          <w:sz w:val="24"/>
          <w:szCs w:val="24"/>
        </w:rPr>
        <w:t xml:space="preserve">). </w:t>
      </w:r>
      <w:r w:rsidR="007E1F0E">
        <w:rPr>
          <w:rFonts w:ascii="Cambria" w:hAnsi="Cambria"/>
          <w:sz w:val="24"/>
          <w:szCs w:val="24"/>
        </w:rPr>
        <w:t xml:space="preserve"> </w:t>
      </w:r>
    </w:p>
    <w:p w:rsidR="007D1743" w:rsidRPr="007D1743" w:rsidRDefault="007D1743">
      <w:pPr>
        <w:rPr>
          <w:rFonts w:asciiTheme="majorHAnsi" w:hAnsiTheme="majorHAnsi"/>
          <w:b/>
          <w:sz w:val="4"/>
          <w:szCs w:val="4"/>
        </w:rPr>
      </w:pPr>
    </w:p>
    <w:sectPr w:rsidR="007D1743" w:rsidRPr="007D1743" w:rsidSect="002679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ERKLEY">
    <w:panose1 w:val="02000000000000000000"/>
    <w:charset w:val="00"/>
    <w:family w:val="auto"/>
    <w:pitch w:val="variable"/>
    <w:sig w:usb0="8000002F" w:usb1="0000000A"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A4"/>
    <w:rsid w:val="000E3A5D"/>
    <w:rsid w:val="00140D9C"/>
    <w:rsid w:val="00264760"/>
    <w:rsid w:val="00264F0F"/>
    <w:rsid w:val="00267989"/>
    <w:rsid w:val="002B14C3"/>
    <w:rsid w:val="0032454F"/>
    <w:rsid w:val="003762A5"/>
    <w:rsid w:val="00431CAF"/>
    <w:rsid w:val="004968B8"/>
    <w:rsid w:val="005063F4"/>
    <w:rsid w:val="00547473"/>
    <w:rsid w:val="005F246F"/>
    <w:rsid w:val="006C3E80"/>
    <w:rsid w:val="006D2554"/>
    <w:rsid w:val="006E3703"/>
    <w:rsid w:val="007A76EC"/>
    <w:rsid w:val="007B6F84"/>
    <w:rsid w:val="007D1743"/>
    <w:rsid w:val="007D54CC"/>
    <w:rsid w:val="007D7FCD"/>
    <w:rsid w:val="007E1F0E"/>
    <w:rsid w:val="007E2ECE"/>
    <w:rsid w:val="007F3363"/>
    <w:rsid w:val="007F4D9B"/>
    <w:rsid w:val="008137A9"/>
    <w:rsid w:val="008A5D40"/>
    <w:rsid w:val="0099068C"/>
    <w:rsid w:val="009B747A"/>
    <w:rsid w:val="00B54562"/>
    <w:rsid w:val="00BA171D"/>
    <w:rsid w:val="00BA1FDB"/>
    <w:rsid w:val="00BB0017"/>
    <w:rsid w:val="00BD026C"/>
    <w:rsid w:val="00CA7BEA"/>
    <w:rsid w:val="00CC1621"/>
    <w:rsid w:val="00CF7948"/>
    <w:rsid w:val="00D95695"/>
    <w:rsid w:val="00DC0B46"/>
    <w:rsid w:val="00E65CA4"/>
    <w:rsid w:val="00EB6162"/>
    <w:rsid w:val="00FA1585"/>
    <w:rsid w:val="00FF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CA4"/>
    <w:rPr>
      <w:color w:val="0000FF" w:themeColor="hyperlink"/>
      <w:u w:val="single"/>
    </w:rPr>
  </w:style>
  <w:style w:type="character" w:styleId="FollowedHyperlink">
    <w:name w:val="FollowedHyperlink"/>
    <w:basedOn w:val="DefaultParagraphFont"/>
    <w:uiPriority w:val="99"/>
    <w:semiHidden/>
    <w:unhideWhenUsed/>
    <w:rsid w:val="000E3A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CA4"/>
    <w:rPr>
      <w:color w:val="0000FF" w:themeColor="hyperlink"/>
      <w:u w:val="single"/>
    </w:rPr>
  </w:style>
  <w:style w:type="character" w:styleId="FollowedHyperlink">
    <w:name w:val="FollowedHyperlink"/>
    <w:basedOn w:val="DefaultParagraphFont"/>
    <w:uiPriority w:val="99"/>
    <w:semiHidden/>
    <w:unhideWhenUsed/>
    <w:rsid w:val="000E3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ceofpreparedness.com/EmergencyCookers.html" TargetMode="External"/><Relationship Id="rId3" Type="http://schemas.openxmlformats.org/officeDocument/2006/relationships/settings" Target="settings.xml"/><Relationship Id="rId7" Type="http://schemas.openxmlformats.org/officeDocument/2006/relationships/hyperlink" Target="https://familysearc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ds.org" TargetMode="External"/><Relationship Id="rId11" Type="http://schemas.openxmlformats.org/officeDocument/2006/relationships/theme" Target="theme/theme1.xml"/><Relationship Id="rId5" Type="http://schemas.openxmlformats.org/officeDocument/2006/relationships/hyperlink" Target="http://www.lds.org/youth/video/give-thanks?lang=e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parednessplan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2014-09-18T08:54:00Z</cp:lastPrinted>
  <dcterms:created xsi:type="dcterms:W3CDTF">2014-12-26T15:30:00Z</dcterms:created>
  <dcterms:modified xsi:type="dcterms:W3CDTF">2014-12-26T15:30:00Z</dcterms:modified>
</cp:coreProperties>
</file>