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0F" w:rsidRPr="00BD1D34" w:rsidRDefault="00B057F6" w:rsidP="00E01D75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467253" wp14:editId="109C8354">
            <wp:simplePos x="0" y="0"/>
            <wp:positionH relativeFrom="column">
              <wp:posOffset>977900</wp:posOffset>
            </wp:positionH>
            <wp:positionV relativeFrom="paragraph">
              <wp:posOffset>1905</wp:posOffset>
            </wp:positionV>
            <wp:extent cx="1765300" cy="723265"/>
            <wp:effectExtent l="0" t="0" r="6350" b="635"/>
            <wp:wrapSquare wrapText="bothSides"/>
            <wp:docPr id="3" name="Picture 3" descr="C:\Users\Owner\AppData\Local\Microsoft\Windows\Temporary Internet Files\Content.IE5\WH5J8Y5E\MC9000363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WH5J8Y5E\MC90003638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D34" w:rsidRPr="00B057F6">
        <w:rPr>
          <w:rFonts w:ascii="Gungsuh" w:eastAsia="Gungsuh" w:hAnsi="Gungsuh"/>
          <w:sz w:val="40"/>
          <w:szCs w:val="40"/>
        </w:rPr>
        <w:t>STORING</w:t>
      </w:r>
      <w:r w:rsidR="00E01D75">
        <w:rPr>
          <w:rFonts w:ascii="Gungsuh" w:eastAsia="Gungsuh" w:hAnsi="Gungsuh"/>
          <w:sz w:val="40"/>
          <w:szCs w:val="40"/>
        </w:rPr>
        <w:t xml:space="preserve">             </w:t>
      </w:r>
      <w:r w:rsidR="00BD1D34" w:rsidRPr="00B057F6">
        <w:rPr>
          <w:rFonts w:ascii="Gungsuh" w:eastAsia="Gungsuh" w:hAnsi="Gungsuh"/>
          <w:sz w:val="40"/>
          <w:szCs w:val="40"/>
        </w:rPr>
        <w:t>GRAINS</w:t>
      </w:r>
    </w:p>
    <w:p w:rsidR="00CA7A58" w:rsidRDefault="00EE2038" w:rsidP="0013771A">
      <w:pPr>
        <w:spacing w:line="240" w:lineRule="auto"/>
        <w:jc w:val="center"/>
      </w:pPr>
      <w:r>
        <w:t>By Gemie Martin</w:t>
      </w:r>
    </w:p>
    <w:p w:rsidR="00BA372A" w:rsidRPr="004143CE" w:rsidRDefault="00BA372A">
      <w:pPr>
        <w:rPr>
          <w:b/>
        </w:rPr>
      </w:pPr>
      <w:r w:rsidRPr="004143CE">
        <w:rPr>
          <w:b/>
        </w:rPr>
        <w:t xml:space="preserve">Q: </w:t>
      </w:r>
      <w:r w:rsidR="00091DD2" w:rsidRPr="004143CE">
        <w:rPr>
          <w:b/>
        </w:rPr>
        <w:t xml:space="preserve">What grains should I </w:t>
      </w:r>
      <w:r w:rsidR="00AF7F29">
        <w:rPr>
          <w:b/>
        </w:rPr>
        <w:t>s</w:t>
      </w:r>
      <w:r w:rsidR="00091DD2" w:rsidRPr="004143CE">
        <w:rPr>
          <w:b/>
        </w:rPr>
        <w:t>tore?</w:t>
      </w:r>
      <w:r w:rsidR="008F5EB9" w:rsidRPr="004143CE">
        <w:rPr>
          <w:b/>
        </w:rPr>
        <w:t xml:space="preserve">  </w:t>
      </w:r>
    </w:p>
    <w:p w:rsidR="00091DD2" w:rsidRDefault="00BA372A">
      <w:r>
        <w:t xml:space="preserve">A:  </w:t>
      </w:r>
      <w:r w:rsidR="008F5EB9">
        <w:t xml:space="preserve">The website </w:t>
      </w:r>
      <w:hyperlink r:id="rId6" w:history="1">
        <w:r w:rsidR="008F5EB9" w:rsidRPr="00C16254">
          <w:rPr>
            <w:rStyle w:val="Hyperlink"/>
          </w:rPr>
          <w:t>www.providentliving.org</w:t>
        </w:r>
      </w:hyperlink>
      <w:r w:rsidR="008F5EB9">
        <w:t xml:space="preserve"> suggest</w:t>
      </w:r>
      <w:r>
        <w:t>s</w:t>
      </w:r>
      <w:r w:rsidR="008F5EB9">
        <w:t xml:space="preserve"> we store</w:t>
      </w:r>
      <w:r>
        <w:t xml:space="preserve"> “wheat</w:t>
      </w:r>
      <w:r w:rsidR="008F5EB9">
        <w:t>, white rice, corn, and other grains.</w:t>
      </w:r>
      <w:r>
        <w:t>”   Keep in mind your family member’s needs.  Some may be sensitive to products such as wheat.  In that case, products such as rice and corn may be necessary to store.</w:t>
      </w:r>
      <w:r w:rsidR="004143CE">
        <w:t xml:space="preserve">  Rolled oats are suggested for storing (over oat </w:t>
      </w:r>
      <w:proofErr w:type="spellStart"/>
      <w:r w:rsidR="004143CE">
        <w:t>groats</w:t>
      </w:r>
      <w:proofErr w:type="spellEnd"/>
      <w:r w:rsidR="004143CE">
        <w:t xml:space="preserve">) and will last well long term if properly packaged.  </w:t>
      </w:r>
      <w:r w:rsidR="00EE2038">
        <w:t xml:space="preserve">Corn can be ground to make corn meal or </w:t>
      </w:r>
      <w:proofErr w:type="spellStart"/>
      <w:r w:rsidR="00EE2038">
        <w:t>masa</w:t>
      </w:r>
      <w:proofErr w:type="spellEnd"/>
      <w:r w:rsidR="00EE2038">
        <w:t xml:space="preserve"> (for tortillas).</w:t>
      </w:r>
      <w:r w:rsidR="002B258F">
        <w:t xml:space="preserve"> You will want to make sure your grain mill can handle corn before you try to grind it.  I always grind a cup of wheat after grinding anything else, to clean excess oils and moisture from inside my mill. </w:t>
      </w:r>
      <w:r w:rsidR="00EE2038">
        <w:t xml:space="preserve"> </w:t>
      </w:r>
      <w:r w:rsidR="004143CE">
        <w:t>Brown rice is not suggested for long term storage but could be part of a short term (three month) food supply</w:t>
      </w:r>
      <w:r w:rsidR="006119C2">
        <w:t xml:space="preserve">.  </w:t>
      </w:r>
      <w:r w:rsidR="008F42E6">
        <w:t xml:space="preserve">Make sure your wheat will sprout to </w:t>
      </w:r>
      <w:r w:rsidR="006119C2">
        <w:t xml:space="preserve">add </w:t>
      </w:r>
      <w:r w:rsidR="008F42E6">
        <w:t>nutritious option</w:t>
      </w:r>
      <w:r w:rsidR="006119C2">
        <w:t>s</w:t>
      </w:r>
      <w:r w:rsidR="002B258F">
        <w:t xml:space="preserve"> such as sprouted wheat and wheat grass</w:t>
      </w:r>
      <w:r w:rsidR="008F42E6">
        <w:t>.</w:t>
      </w:r>
      <w:r>
        <w:t xml:space="preserve"> </w:t>
      </w:r>
    </w:p>
    <w:p w:rsidR="00091DD2" w:rsidRPr="004143CE" w:rsidRDefault="00BA372A">
      <w:pPr>
        <w:rPr>
          <w:b/>
        </w:rPr>
      </w:pPr>
      <w:r w:rsidRPr="004143CE">
        <w:rPr>
          <w:b/>
        </w:rPr>
        <w:t xml:space="preserve">Q:  </w:t>
      </w:r>
      <w:r w:rsidR="00091DD2" w:rsidRPr="004143CE">
        <w:rPr>
          <w:b/>
        </w:rPr>
        <w:t xml:space="preserve">Where should I purchase grains to </w:t>
      </w:r>
      <w:r w:rsidR="003C4F10" w:rsidRPr="004143CE">
        <w:rPr>
          <w:b/>
        </w:rPr>
        <w:t>store?</w:t>
      </w:r>
    </w:p>
    <w:p w:rsidR="00BA372A" w:rsidRDefault="00BA372A">
      <w:r>
        <w:t xml:space="preserve">A:  Check what is available through the Church’s Family Home Storage Centers and other sources </w:t>
      </w:r>
      <w:r w:rsidR="00B057F6">
        <w:t xml:space="preserve">that </w:t>
      </w:r>
      <w:r>
        <w:t>sell foods to store.</w:t>
      </w:r>
      <w:r w:rsidR="006119C2">
        <w:t xml:space="preserve">   You want to buy good product that is meant for human consumption (as opposed to that produced for seed crop which could have harmful chemicals).  </w:t>
      </w:r>
      <w:r>
        <w:t xml:space="preserve">Some discount warehouse stores sell </w:t>
      </w:r>
      <w:r w:rsidR="006119C2">
        <w:t>grains</w:t>
      </w:r>
      <w:r>
        <w:t xml:space="preserve"> in bulk.  If it has not been </w:t>
      </w:r>
      <w:r w:rsidR="00B057F6">
        <w:t>packaged</w:t>
      </w:r>
      <w:r>
        <w:t xml:space="preserve"> properly for long-term storage, you will need to do that </w:t>
      </w:r>
      <w:proofErr w:type="gramStart"/>
      <w:r>
        <w:t>yourself</w:t>
      </w:r>
      <w:proofErr w:type="gramEnd"/>
      <w:r>
        <w:t>.  Factor in the cost of cans</w:t>
      </w:r>
      <w:r w:rsidR="003C4F10">
        <w:t xml:space="preserve"> and lids (or Mylar pouches), and </w:t>
      </w:r>
      <w:r>
        <w:t>oxygen absorbers</w:t>
      </w:r>
      <w:r w:rsidR="003C4F10">
        <w:t xml:space="preserve"> if you are packaging foods yourself.</w:t>
      </w:r>
      <w:r w:rsidR="008F42E6">
        <w:t xml:space="preserve">     </w:t>
      </w:r>
      <w:r w:rsidR="003C4F10">
        <w:t xml:space="preserve">  </w:t>
      </w:r>
    </w:p>
    <w:p w:rsidR="00091DD2" w:rsidRPr="004143CE" w:rsidRDefault="003C4F10">
      <w:pPr>
        <w:rPr>
          <w:b/>
        </w:rPr>
      </w:pPr>
      <w:r w:rsidRPr="004143CE">
        <w:rPr>
          <w:b/>
        </w:rPr>
        <w:t xml:space="preserve">Q:  </w:t>
      </w:r>
      <w:r w:rsidR="00091DD2" w:rsidRPr="004143CE">
        <w:rPr>
          <w:b/>
        </w:rPr>
        <w:t xml:space="preserve">How much </w:t>
      </w:r>
      <w:r w:rsidR="00AF7F29">
        <w:rPr>
          <w:b/>
        </w:rPr>
        <w:t xml:space="preserve">of grains (and grain products) </w:t>
      </w:r>
      <w:r w:rsidR="00BD1D34" w:rsidRPr="004143CE">
        <w:rPr>
          <w:b/>
        </w:rPr>
        <w:t>should</w:t>
      </w:r>
      <w:r w:rsidR="00AF7F29">
        <w:rPr>
          <w:b/>
        </w:rPr>
        <w:t xml:space="preserve"> I s</w:t>
      </w:r>
      <w:r w:rsidRPr="004143CE">
        <w:rPr>
          <w:b/>
        </w:rPr>
        <w:t>tore?</w:t>
      </w:r>
    </w:p>
    <w:p w:rsidR="003C4F10" w:rsidRDefault="003C4F10">
      <w:r>
        <w:t>A:  The</w:t>
      </w:r>
      <w:r w:rsidR="00E01D75">
        <w:t xml:space="preserve"> Provident Living website suggests we </w:t>
      </w:r>
      <w:r>
        <w:t>store 25 pounds of grains per adult per month.</w:t>
      </w:r>
      <w:r w:rsidR="004143CE">
        <w:t xml:space="preserve">  That would mean that for a three month supply, we should have about 75 pounds per person.  Include flour </w:t>
      </w:r>
      <w:r w:rsidR="00B057F6">
        <w:t xml:space="preserve">and cereal </w:t>
      </w:r>
      <w:r w:rsidR="004143CE">
        <w:t>that you are storing in your three month supply as part of this.</w:t>
      </w:r>
      <w:r>
        <w:t xml:space="preserve"> </w:t>
      </w:r>
      <w:r w:rsidR="00AF7F29">
        <w:t xml:space="preserve"> For a long term storage, plan for 300 pounds </w:t>
      </w:r>
      <w:r w:rsidR="00B057F6">
        <w:t xml:space="preserve">of grains </w:t>
      </w:r>
      <w:r w:rsidR="00AF7F29">
        <w:t>per person per year.</w:t>
      </w:r>
      <w:r>
        <w:t xml:space="preserve"> </w:t>
      </w:r>
    </w:p>
    <w:p w:rsidR="00091DD2" w:rsidRDefault="00AF7F29">
      <w:pPr>
        <w:rPr>
          <w:b/>
        </w:rPr>
      </w:pPr>
      <w:r w:rsidRPr="00AF7F29">
        <w:rPr>
          <w:b/>
        </w:rPr>
        <w:t xml:space="preserve">Q:  </w:t>
      </w:r>
      <w:r w:rsidR="00091DD2" w:rsidRPr="00AF7F29">
        <w:rPr>
          <w:b/>
        </w:rPr>
        <w:t xml:space="preserve">How </w:t>
      </w:r>
      <w:r>
        <w:rPr>
          <w:b/>
        </w:rPr>
        <w:t xml:space="preserve">(and where) </w:t>
      </w:r>
      <w:r w:rsidR="00BD1D34" w:rsidRPr="00AF7F29">
        <w:rPr>
          <w:b/>
        </w:rPr>
        <w:t>should</w:t>
      </w:r>
      <w:r w:rsidR="00091DD2" w:rsidRPr="00AF7F29">
        <w:rPr>
          <w:b/>
        </w:rPr>
        <w:t xml:space="preserve"> I </w:t>
      </w:r>
      <w:r>
        <w:rPr>
          <w:b/>
        </w:rPr>
        <w:t>s</w:t>
      </w:r>
      <w:r w:rsidR="00091DD2" w:rsidRPr="00AF7F29">
        <w:rPr>
          <w:b/>
        </w:rPr>
        <w:t xml:space="preserve">tore </w:t>
      </w:r>
      <w:r>
        <w:rPr>
          <w:b/>
        </w:rPr>
        <w:t>grains</w:t>
      </w:r>
      <w:r w:rsidR="00091DD2" w:rsidRPr="00AF7F29">
        <w:rPr>
          <w:b/>
        </w:rPr>
        <w:t>?</w:t>
      </w:r>
    </w:p>
    <w:p w:rsidR="00091DD2" w:rsidRDefault="00B057F6">
      <w:r>
        <w:t>A:  All grain products store best if kept in a coo</w:t>
      </w:r>
      <w:r w:rsidR="00092B81">
        <w:t>l (75° F or less)</w:t>
      </w:r>
      <w:r>
        <w:t xml:space="preserve">, dry, </w:t>
      </w:r>
      <w:r w:rsidR="00092B81">
        <w:t>and oxygen</w:t>
      </w:r>
      <w:r>
        <w:t xml:space="preserve"> free environment.</w:t>
      </w:r>
      <w:r w:rsidR="00092B81">
        <w:t xml:space="preserve">  They should also be kept free from rodent infestation.  Metal cans such as the #10 cans we commonly store these foods in are best if rodents are or could be a problem.  If </w:t>
      </w:r>
      <w:r w:rsidR="002B258F">
        <w:t>grains</w:t>
      </w:r>
      <w:r w:rsidR="00092B81">
        <w:t xml:space="preserve"> are sealed up oxygen free,</w:t>
      </w:r>
      <w:r w:rsidR="008F42E6">
        <w:t xml:space="preserve"> (in cans, pouches or PETE containers) </w:t>
      </w:r>
      <w:r w:rsidR="00092B81">
        <w:t xml:space="preserve">insects </w:t>
      </w:r>
      <w:r w:rsidR="002B258F">
        <w:t>should</w:t>
      </w:r>
      <w:r w:rsidR="00092B81">
        <w:t xml:space="preserve"> not be a problem.  The </w:t>
      </w:r>
      <w:r w:rsidR="008F42E6">
        <w:t xml:space="preserve">Provident Living </w:t>
      </w:r>
      <w:r w:rsidR="00092B81">
        <w:t xml:space="preserve">website </w:t>
      </w:r>
      <w:r w:rsidR="008F42E6">
        <w:t>s</w:t>
      </w:r>
      <w:r w:rsidR="00092B81">
        <w:t>uggests</w:t>
      </w:r>
      <w:r w:rsidR="003042AD">
        <w:t xml:space="preserve"> containers</w:t>
      </w:r>
      <w:r w:rsidR="00092B81">
        <w:t xml:space="preserve"> be stored on shelves</w:t>
      </w:r>
      <w:r w:rsidR="00E01D75">
        <w:t xml:space="preserve"> where air can circulate</w:t>
      </w:r>
      <w:r w:rsidR="008F42E6">
        <w:t xml:space="preserve"> </w:t>
      </w:r>
      <w:r w:rsidR="00E01D75">
        <w:t>rather than on the floor.</w:t>
      </w:r>
    </w:p>
    <w:p w:rsidR="00091DD2" w:rsidRPr="00E01D75" w:rsidRDefault="00E01D75">
      <w:pPr>
        <w:rPr>
          <w:b/>
        </w:rPr>
      </w:pPr>
      <w:r w:rsidRPr="00E01D75">
        <w:rPr>
          <w:b/>
        </w:rPr>
        <w:t xml:space="preserve">Q:  </w:t>
      </w:r>
      <w:r w:rsidR="00091DD2" w:rsidRPr="00E01D75">
        <w:rPr>
          <w:b/>
        </w:rPr>
        <w:t>What is the shelf life of grains and grain products?</w:t>
      </w:r>
    </w:p>
    <w:p w:rsidR="00E01D75" w:rsidRDefault="00E01D75">
      <w:r>
        <w:t>A:  Most grains if properly st</w:t>
      </w:r>
      <w:r w:rsidR="00426A39">
        <w:t>ored will keep 30</w:t>
      </w:r>
      <w:r w:rsidR="00EB0A77">
        <w:t xml:space="preserve"> plus</w:t>
      </w:r>
      <w:r w:rsidR="0013771A">
        <w:t xml:space="preserve"> years</w:t>
      </w:r>
      <w:r w:rsidR="00426A39">
        <w:t>.</w:t>
      </w:r>
      <w:r w:rsidR="0013771A">
        <w:t xml:space="preserve"> </w:t>
      </w:r>
      <w:r w:rsidR="00EB0A77">
        <w:t xml:space="preserve"> </w:t>
      </w:r>
      <w:r w:rsidR="0013771A">
        <w:t>Properly stored</w:t>
      </w:r>
      <w:r w:rsidR="00D577E2">
        <w:t xml:space="preserve"> white flour </w:t>
      </w:r>
      <w:r w:rsidR="0013771A">
        <w:t>lasts</w:t>
      </w:r>
      <w:r w:rsidR="00D577E2">
        <w:t xml:space="preserve"> </w:t>
      </w:r>
      <w:bookmarkStart w:id="0" w:name="_GoBack"/>
      <w:bookmarkEnd w:id="0"/>
      <w:r w:rsidR="00D577E2">
        <w:t>10 years.</w:t>
      </w:r>
    </w:p>
    <w:sectPr w:rsidR="00E01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D2"/>
    <w:rsid w:val="00091DD2"/>
    <w:rsid w:val="00092B81"/>
    <w:rsid w:val="0013771A"/>
    <w:rsid w:val="00264F0F"/>
    <w:rsid w:val="002B258F"/>
    <w:rsid w:val="003042AD"/>
    <w:rsid w:val="003C4F10"/>
    <w:rsid w:val="004143CE"/>
    <w:rsid w:val="00426A39"/>
    <w:rsid w:val="005B4292"/>
    <w:rsid w:val="006119C2"/>
    <w:rsid w:val="007D54CC"/>
    <w:rsid w:val="008F42E6"/>
    <w:rsid w:val="008F5EB9"/>
    <w:rsid w:val="00AF7F29"/>
    <w:rsid w:val="00B057F6"/>
    <w:rsid w:val="00BA372A"/>
    <w:rsid w:val="00BD1D34"/>
    <w:rsid w:val="00CA7A58"/>
    <w:rsid w:val="00D577E2"/>
    <w:rsid w:val="00E01D75"/>
    <w:rsid w:val="00EB0A77"/>
    <w:rsid w:val="00E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E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E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videntliving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2014-03-11T12:38:00Z</dcterms:created>
  <dcterms:modified xsi:type="dcterms:W3CDTF">2014-04-15T06:28:00Z</dcterms:modified>
</cp:coreProperties>
</file>